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ED4EBD">
        <w:rPr>
          <w:rFonts w:ascii="Times New Roman" w:eastAsia="標楷體" w:hAnsi="Times New Roman" w:cs="Times New Roman"/>
          <w:b/>
          <w:sz w:val="32"/>
          <w:szCs w:val="32"/>
        </w:rPr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C6194E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 (10</w:t>
      </w:r>
      <w:r w:rsidR="00096CB3" w:rsidRPr="00ED4EB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D4EBD">
        <w:rPr>
          <w:rFonts w:ascii="Times New Roman" w:eastAsia="標楷體" w:hAnsi="Times New Roman" w:cs="Times New Roman"/>
          <w:sz w:val="28"/>
          <w:szCs w:val="28"/>
        </w:rPr>
        <w:t>學年度入學學生適用</w:t>
      </w: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演奏組：鋼琴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5707D2" w:rsidRPr="00ED4EBD" w:rsidRDefault="005707D2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6194E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="00764BEE" w:rsidRPr="00ED4EB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系課程委員會議通過</w:t>
      </w:r>
    </w:p>
    <w:p w:rsidR="00C6194E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B44989" w:rsidRPr="00ED4EBD"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B44989" w:rsidRPr="00ED4EBD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院課程委員會議通過</w:t>
      </w:r>
    </w:p>
    <w:p w:rsidR="00C6194E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B44989" w:rsidRPr="00ED4EBD">
        <w:rPr>
          <w:rFonts w:ascii="Times New Roman" w:eastAsia="標楷體" w:hAnsi="Times New Roman" w:cs="Times New Roman" w:hint="eastAsia"/>
          <w:sz w:val="20"/>
          <w:szCs w:val="20"/>
        </w:rPr>
        <w:t>03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B44989" w:rsidRPr="00ED4EBD">
        <w:rPr>
          <w:rFonts w:ascii="Times New Roman" w:eastAsia="標楷體" w:hAnsi="Times New Roman" w:cs="Times New Roman" w:hint="eastAsia"/>
          <w:sz w:val="20"/>
          <w:szCs w:val="20"/>
        </w:rPr>
        <w:t>27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校課程委員會議通過</w:t>
      </w:r>
    </w:p>
    <w:p w:rsidR="004103B8" w:rsidRPr="00ED4EBD" w:rsidRDefault="00C6194E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="00096CB3"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="00096CB3"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教務會議通過</w:t>
      </w:r>
    </w:p>
    <w:p w:rsidR="005707D2" w:rsidRPr="00ED4EBD" w:rsidRDefault="005707D2" w:rsidP="00C6194E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67"/>
        <w:gridCol w:w="424"/>
        <w:gridCol w:w="390"/>
        <w:gridCol w:w="1268"/>
      </w:tblGrid>
      <w:tr w:rsidR="00C6194E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C6194E" w:rsidRPr="00ED4EBD" w:rsidTr="009275AF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校核心科目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文化創意產業研究</w:t>
            </w:r>
          </w:p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Studies</w:t>
            </w:r>
            <w:r w:rsidRPr="00ED4EBD">
              <w:rPr>
                <w:rFonts w:ascii="Times New Roman" w:eastAsia="標楷體" w:hAnsi="Times New Roman" w:cs="Times New Roman"/>
                <w:sz w:val="8"/>
                <w:szCs w:val="20"/>
              </w:rPr>
              <w:t xml:space="preserve"> </w:t>
            </w: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in Cultural &amp; Creative Industries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對開</w:t>
            </w:r>
          </w:p>
        </w:tc>
      </w:tr>
      <w:tr w:rsidR="00C6194E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消費者行為研究</w:t>
            </w:r>
          </w:p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Studies in Consumer Behavior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對開</w:t>
            </w:r>
          </w:p>
        </w:tc>
      </w:tr>
      <w:tr w:rsidR="00C6194E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DC375E">
        <w:trPr>
          <w:cantSplit/>
          <w:trHeight w:val="61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="00742E34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C6194E" w:rsidRPr="00ED4EBD" w:rsidRDefault="00C6194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537D6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275AF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742E34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742E34" w:rsidRPr="00ED4EBD" w:rsidRDefault="00742E34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t xml:space="preserve">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742E34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DC375E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至少六十分鐘獨奏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音樂會</w:t>
            </w:r>
          </w:p>
        </w:tc>
      </w:tr>
      <w:tr w:rsidR="00742E34" w:rsidRPr="00ED4EBD" w:rsidTr="009275AF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Research Method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E958E6">
        <w:trPr>
          <w:cantSplit/>
          <w:trHeight w:val="67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ED4EB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275AF">
        <w:trPr>
          <w:cantSplit/>
          <w:trHeight w:val="836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AE748D">
            <w:pPr>
              <w:spacing w:line="220" w:lineRule="exact"/>
              <w:ind w:right="-28"/>
              <w:rPr>
                <w:rFonts w:eastAsia="標楷體"/>
                <w:sz w:val="22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</w:rPr>
              <w:t>伴奏與音樂指導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42E34" w:rsidRPr="00ED4EBD" w:rsidRDefault="00742E34" w:rsidP="0049561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</w:rPr>
              <w:t>Accompanying and Coaching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537D6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A29B9" w:rsidRPr="00ED4EBD" w:rsidTr="006403A3">
        <w:trPr>
          <w:cantSplit/>
          <w:trHeight w:val="1532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742E34" w:rsidRPr="00ED4EBD" w:rsidRDefault="00742E34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742E34" w:rsidRPr="00ED4EBD" w:rsidRDefault="00742E34" w:rsidP="006403A3">
            <w:pPr>
              <w:spacing w:line="220" w:lineRule="exact"/>
              <w:ind w:left="200" w:right="-28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書面詮釋報告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="006403A3"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="006403A3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742E34" w:rsidRPr="00ED4EBD" w:rsidTr="00E958E6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E958E6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742E34" w:rsidRPr="00ED4EBD" w:rsidTr="00BE755B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742E34" w:rsidRPr="00ED4EBD" w:rsidRDefault="00742E34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BE755B">
        <w:trPr>
          <w:cantSplit/>
          <w:trHeight w:val="44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1C5704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742E34" w:rsidRPr="00ED4EBD" w:rsidTr="009275A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42E34" w:rsidRPr="00ED4EBD" w:rsidTr="009275A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42E34" w:rsidRPr="00ED4EBD" w:rsidRDefault="00742E34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742E34" w:rsidRPr="00ED4EBD" w:rsidRDefault="00742E34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2E34" w:rsidRPr="00ED4EBD" w:rsidRDefault="00742E34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0A3B" w:rsidRPr="00ED4EBD" w:rsidTr="009275A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0A3B" w:rsidRPr="00ED4EBD" w:rsidTr="00E958E6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F0A3B" w:rsidRPr="00ED4EBD" w:rsidRDefault="008F0A3B" w:rsidP="008F0A3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8F0A3B" w:rsidRPr="00ED4EBD" w:rsidRDefault="008F0A3B" w:rsidP="008F0A3B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0A3B" w:rsidRPr="00ED4EBD" w:rsidRDefault="008F0A3B" w:rsidP="008F0A3B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A6203A" w:rsidRPr="00ED4EBD" w:rsidRDefault="00A6203A">
      <w:r w:rsidRPr="00ED4EBD">
        <w:br w:type="page"/>
      </w:r>
    </w:p>
    <w:p w:rsidR="00A6203A" w:rsidRPr="00ED4EBD" w:rsidRDefault="00A6203A"/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67"/>
        <w:gridCol w:w="424"/>
        <w:gridCol w:w="390"/>
        <w:gridCol w:w="1268"/>
      </w:tblGrid>
      <w:tr w:rsidR="00A6203A" w:rsidRPr="00ED4EBD" w:rsidTr="00B9136C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A6203A" w:rsidRPr="00ED4EBD" w:rsidTr="00B9136C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203A" w:rsidRPr="00ED4EBD" w:rsidTr="00B9136C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6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03A" w:rsidRPr="00ED4EBD" w:rsidRDefault="00A6203A" w:rsidP="00B9136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A23636" w:rsidRPr="00ED4EBD" w:rsidRDefault="00096CB3" w:rsidP="00096CB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A23636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A23636" w:rsidRPr="00ED4EBD" w:rsidRDefault="00A23636" w:rsidP="00A23636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A23636" w:rsidRPr="00ED4EBD" w:rsidRDefault="00096CB3" w:rsidP="00096CB3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B9136C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49561E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專題研究（一）</w:t>
            </w:r>
          </w:p>
          <w:p w:rsidR="00A23636" w:rsidRPr="00ED4EBD" w:rsidRDefault="00A23636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3636" w:rsidRPr="00ED4EBD" w:rsidRDefault="00A23636"/>
        </w:tc>
      </w:tr>
      <w:tr w:rsidR="00A23636" w:rsidRPr="00ED4EBD" w:rsidTr="0049561E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專題研究（二）</w:t>
            </w:r>
          </w:p>
          <w:p w:rsidR="00A23636" w:rsidRPr="00ED4EBD" w:rsidRDefault="00A23636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23636" w:rsidRPr="00ED4EBD" w:rsidRDefault="00A23636"/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貝多芬鋼琴奏鳴曲研究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Sonatas of L. v. Beethoven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蕭邦鋼琴作品研究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F. Chopin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鋼琴變奏曲研究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Variations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舒曼鋼琴作品研究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 R. Schumann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二十世紀鋼琴作品研究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Piano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莫札特鋼琴協奏曲研究</w:t>
            </w:r>
          </w:p>
          <w:p w:rsidR="00A23636" w:rsidRPr="00ED4EBD" w:rsidRDefault="00A23636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Concertos of W. A. Mozart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23636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23636" w:rsidRPr="00ED4EBD" w:rsidRDefault="00A23636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室內樂作品研究</w:t>
            </w:r>
          </w:p>
          <w:p w:rsidR="00A23636" w:rsidRPr="00ED4EBD" w:rsidRDefault="000778C8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3636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23636" w:rsidRPr="00ED4EBD" w:rsidRDefault="00A23636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778C8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巴哈鋼琴作品研究</w:t>
            </w:r>
          </w:p>
          <w:p w:rsidR="000778C8" w:rsidRPr="00ED4EBD" w:rsidRDefault="000778C8" w:rsidP="000778C8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Piano Music of J. S. Bach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0778C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778C8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0778C8" w:rsidRPr="00ED4EBD" w:rsidRDefault="000778C8" w:rsidP="00823F5F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823F5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78C8" w:rsidRPr="00ED4EBD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8F0A3B"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F77F9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8F0A3B"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0778C8" w:rsidRPr="00ED4EBD" w:rsidRDefault="008F0A3B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8F0A3B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330DB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778C8" w:rsidRPr="00ED4EBD" w:rsidRDefault="000778C8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A216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13</w:t>
            </w: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AF551A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F77F98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57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0778C8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78C8" w:rsidRPr="00ED4EBD" w:rsidRDefault="000778C8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20EC3" w:rsidRPr="00ED4EBD" w:rsidRDefault="00C20EC3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6194E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C6194E"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B9136C" w:rsidRPr="00ED4EBD" w:rsidRDefault="00B9136C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F77F98" w:rsidRPr="00ED4EBD" w:rsidRDefault="00F77F98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F77F98" w:rsidRPr="00ED4EBD" w:rsidRDefault="00F77F98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EB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096CB3" w:rsidP="005707D2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108</w:t>
      </w:r>
      <w:proofErr w:type="gramEnd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年度入學學生適用</w:t>
      </w:r>
      <w:r w:rsidR="00C6194E"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演奏組：聲樂</w:t>
      </w:r>
      <w:proofErr w:type="gramStart"/>
      <w:r w:rsidR="00C6194E"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5707D2" w:rsidRPr="00ED4EBD" w:rsidRDefault="005707D2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96CB3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系課程委員會議通過</w:t>
      </w:r>
    </w:p>
    <w:p w:rsidR="00096CB3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院課程委員會議通過</w:t>
      </w:r>
    </w:p>
    <w:p w:rsidR="00096CB3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03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27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校課程委員會議通過</w:t>
      </w:r>
    </w:p>
    <w:p w:rsidR="004103B8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教務會議通過</w:t>
      </w:r>
    </w:p>
    <w:p w:rsidR="005707D2" w:rsidRPr="00ED4EBD" w:rsidRDefault="005707D2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92"/>
        <w:gridCol w:w="390"/>
        <w:gridCol w:w="393"/>
        <w:gridCol w:w="398"/>
        <w:gridCol w:w="390"/>
        <w:gridCol w:w="1268"/>
      </w:tblGrid>
      <w:tr w:rsidR="00C6194E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7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C6194E" w:rsidRPr="00ED4EBD" w:rsidTr="009275AF">
        <w:trPr>
          <w:cantSplit/>
          <w:trHeight w:val="33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45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校核心科目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文化創意產業研究</w:t>
            </w:r>
          </w:p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Studies</w:t>
            </w:r>
            <w:r w:rsidRPr="00ED4EBD">
              <w:rPr>
                <w:rFonts w:ascii="Times New Roman" w:eastAsia="標楷體" w:hAnsi="Times New Roman" w:cs="Times New Roman"/>
                <w:sz w:val="8"/>
                <w:szCs w:val="20"/>
              </w:rPr>
              <w:t xml:space="preserve"> </w:t>
            </w: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in Cultural &amp; Creative Industries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對開</w:t>
            </w:r>
          </w:p>
        </w:tc>
      </w:tr>
      <w:tr w:rsidR="00C6194E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消費者行為研究</w:t>
            </w:r>
          </w:p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Studies in Consumer Behavior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對開</w:t>
            </w:r>
          </w:p>
        </w:tc>
      </w:tr>
      <w:tr w:rsidR="00C6194E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F32F40">
        <w:trPr>
          <w:cantSplit/>
          <w:trHeight w:val="90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E4219" w:rsidRPr="00ED4EBD" w:rsidRDefault="003E4219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F32F40">
        <w:trPr>
          <w:cantSplit/>
          <w:trHeight w:val="34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3E4219" w:rsidRPr="00ED4EBD" w:rsidRDefault="003E4219" w:rsidP="00DC375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t xml:space="preserve">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6403A3" w:rsidP="00DC375E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至少六十分鐘獨奏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音樂會</w:t>
            </w:r>
          </w:p>
        </w:tc>
      </w:tr>
      <w:tr w:rsidR="00C6194E" w:rsidRPr="00ED4EBD" w:rsidTr="00F32F40">
        <w:trPr>
          <w:cantSplit/>
          <w:trHeight w:val="34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Research Method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9275AF">
        <w:trPr>
          <w:cantSplit/>
          <w:trHeight w:val="682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ED4EB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F32F40">
        <w:trPr>
          <w:cantSplit/>
          <w:trHeight w:val="33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合奏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合唱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二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Ensemble/Chorus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系所合一課程</w:t>
            </w:r>
          </w:p>
        </w:tc>
      </w:tr>
      <w:tr w:rsidR="00C6194E" w:rsidRPr="00ED4EBD" w:rsidTr="00F32F40">
        <w:trPr>
          <w:cantSplit/>
          <w:trHeight w:val="1823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C6194E" w:rsidRPr="00ED4EBD" w:rsidRDefault="00C6194E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03A3" w:rsidRPr="00ED4EBD" w:rsidRDefault="006403A3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C6194E" w:rsidRPr="00ED4EBD" w:rsidRDefault="006403A3" w:rsidP="00804497">
            <w:pPr>
              <w:spacing w:line="220" w:lineRule="exact"/>
              <w:ind w:left="1"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書面詮釋報告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C6194E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7C5E15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7C5E15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7C5E1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7C5E1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7C5E1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7C5E15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7C5E15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718E" w:rsidRPr="00ED4EBD" w:rsidTr="000778C8">
        <w:trPr>
          <w:cantSplit/>
          <w:trHeight w:val="7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4718E" w:rsidRPr="00ED4EBD" w:rsidRDefault="00B4718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4718E" w:rsidRPr="00ED4EBD" w:rsidRDefault="00B4718E" w:rsidP="000823C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B4718E" w:rsidRPr="00ED4EBD" w:rsidRDefault="00B4718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B4718E" w:rsidRPr="00ED4EBD" w:rsidRDefault="00B4718E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B4718E" w:rsidRPr="00ED4EBD" w:rsidTr="003E4219">
        <w:trPr>
          <w:cantSplit/>
          <w:trHeight w:val="52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4718E" w:rsidRPr="00ED4EBD" w:rsidRDefault="00B4718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4718E" w:rsidRPr="00ED4EBD" w:rsidRDefault="00B4718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B4718E" w:rsidRPr="00ED4EBD" w:rsidRDefault="00B4718E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718E" w:rsidRPr="00ED4EBD" w:rsidTr="000778C8">
        <w:trPr>
          <w:cantSplit/>
          <w:trHeight w:val="61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4718E" w:rsidRPr="00ED4EBD" w:rsidRDefault="00B4718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4718E" w:rsidRPr="00ED4EBD" w:rsidRDefault="00B4718E" w:rsidP="000823C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B4718E" w:rsidRPr="00ED4EBD" w:rsidRDefault="00B4718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18E" w:rsidRPr="00ED4EBD" w:rsidRDefault="00B4718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4718E" w:rsidRPr="00ED4EBD" w:rsidRDefault="00B4718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B4718E" w:rsidRPr="00ED4EBD" w:rsidRDefault="00B4718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C6194E" w:rsidRPr="00ED4EBD" w:rsidTr="009275AF">
        <w:trPr>
          <w:cantSplit/>
          <w:trHeight w:val="54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194E" w:rsidRPr="00ED4EBD" w:rsidTr="000778C8">
        <w:trPr>
          <w:cantSplit/>
          <w:trHeight w:val="58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C6194E" w:rsidRPr="00ED4EBD" w:rsidRDefault="00C6194E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0778C8">
        <w:trPr>
          <w:cantSplit/>
          <w:trHeight w:val="49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0778C8">
        <w:trPr>
          <w:cantSplit/>
          <w:trHeight w:val="60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96CB3" w:rsidRPr="00ED4EBD" w:rsidTr="009275A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096CB3" w:rsidRPr="00ED4EBD" w:rsidRDefault="00096CB3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96CB3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096CB3" w:rsidRPr="00ED4EBD" w:rsidRDefault="00096CB3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778C8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96CB3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096CB3" w:rsidRPr="00ED4EBD" w:rsidRDefault="00096CB3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49561E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49561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專題研究（一）</w:t>
            </w:r>
          </w:p>
          <w:p w:rsidR="00DA1180" w:rsidRPr="00ED4EBD" w:rsidRDefault="00DA1180" w:rsidP="0049561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A1180" w:rsidRPr="00ED4EBD" w:rsidRDefault="00DA1180" w:rsidP="0049561E"/>
        </w:tc>
      </w:tr>
      <w:tr w:rsidR="00DA1180" w:rsidRPr="00ED4EBD" w:rsidTr="0049561E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49561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專題研究（二）</w:t>
            </w:r>
          </w:p>
          <w:p w:rsidR="00DA1180" w:rsidRPr="00ED4EBD" w:rsidRDefault="00DA1180" w:rsidP="0049561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A1180" w:rsidRPr="00ED4EBD" w:rsidRDefault="00DA1180" w:rsidP="0049561E"/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德文藝術歌曲研究</w:t>
            </w:r>
          </w:p>
          <w:p w:rsidR="00DA1180" w:rsidRPr="00ED4EBD" w:rsidRDefault="00DA1180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German Lieder 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台灣歌曲研究</w:t>
            </w:r>
          </w:p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Studies in Taiwanese Songs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歌劇與神劇作品研究</w:t>
            </w:r>
          </w:p>
          <w:p w:rsidR="00DA1180" w:rsidRPr="00ED4EBD" w:rsidRDefault="00DA1180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</w:rPr>
              <w:t xml:space="preserve">Opera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</w:rPr>
              <w:t>and</w:t>
            </w:r>
            <w:r w:rsidRPr="00ED4EBD">
              <w:rPr>
                <w:rFonts w:ascii="Times New Roman" w:eastAsia="標楷體" w:hAnsi="Times New Roman" w:cs="Times New Roman"/>
                <w:sz w:val="20"/>
              </w:rPr>
              <w:t xml:space="preserve"> Oratorio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法文藝術歌曲研究</w:t>
            </w:r>
          </w:p>
          <w:p w:rsidR="00DA1180" w:rsidRPr="00ED4EBD" w:rsidRDefault="00DA1180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French </w:t>
            </w: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Mélodies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義大利文藝術歌曲研究</w:t>
            </w:r>
          </w:p>
          <w:p w:rsidR="00DA1180" w:rsidRPr="00ED4EBD" w:rsidRDefault="00DA1180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Studies in Italian Art Songs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室內樂作品研究</w:t>
            </w:r>
          </w:p>
          <w:p w:rsidR="00DA1180" w:rsidRPr="00ED4EBD" w:rsidRDefault="00DA1180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英文藝術歌曲研究</w:t>
            </w:r>
          </w:p>
          <w:p w:rsidR="00DA1180" w:rsidRPr="00ED4EBD" w:rsidRDefault="00DA1180" w:rsidP="00742E34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English Art Songs 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742E34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3C1C96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38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262C33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13</w:t>
            </w:r>
          </w:p>
        </w:tc>
      </w:tr>
      <w:tr w:rsidR="00DA1180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AF551A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61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AF551A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55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DA1180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ind w:left="480" w:firstLine="480"/>
        <w:jc w:val="both"/>
        <w:rPr>
          <w:rFonts w:ascii="Times New Roman" w:eastAsia="標楷體" w:hAnsi="Times New Roman" w:cs="Times New Roman"/>
          <w:sz w:val="22"/>
        </w:rPr>
      </w:pPr>
    </w:p>
    <w:p w:rsidR="00C20EC3" w:rsidRPr="00ED4EBD" w:rsidRDefault="00C20EC3" w:rsidP="00C20EC3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20EC3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依學生實際選課情況作開課調整。</w:t>
      </w:r>
    </w:p>
    <w:p w:rsidR="00C6194E" w:rsidRPr="00ED4EBD" w:rsidRDefault="00C6194E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rPr>
          <w:rFonts w:ascii="Times New Roman" w:eastAsia="新細明體" w:hAnsi="Times New Roman" w:cs="Times New Roman"/>
          <w:szCs w:val="20"/>
        </w:rPr>
      </w:pPr>
    </w:p>
    <w:p w:rsidR="00C6194E" w:rsidRPr="00ED4EBD" w:rsidRDefault="00C6194E" w:rsidP="00C619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EBD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台南應用科技大學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日間部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音樂系碩士班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4EBD">
        <w:rPr>
          <w:rFonts w:ascii="Times New Roman" w:eastAsia="標楷體" w:hAnsi="Times New Roman" w:cs="Times New Roman"/>
          <w:b/>
          <w:sz w:val="32"/>
          <w:szCs w:val="32"/>
        </w:rPr>
        <w:t>科目表</w:t>
      </w:r>
    </w:p>
    <w:p w:rsidR="00C6194E" w:rsidRPr="00ED4EBD" w:rsidRDefault="00C6194E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4EB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10</w:t>
      </w:r>
      <w:r w:rsidR="00096CB3" w:rsidRPr="00ED4EBD">
        <w:rPr>
          <w:rFonts w:ascii="Times New Roman" w:eastAsia="標楷體" w:hAnsi="Times New Roman" w:cs="Times New Roman"/>
          <w:sz w:val="28"/>
          <w:szCs w:val="28"/>
        </w:rPr>
        <w:t>8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年度入學學生適用</w:t>
      </w:r>
      <w:r w:rsidRPr="00ED4EB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Pr="00ED4EBD">
        <w:rPr>
          <w:rFonts w:ascii="Times New Roman" w:eastAsia="標楷體" w:hAnsi="Times New Roman" w:cs="Times New Roman"/>
          <w:sz w:val="28"/>
          <w:szCs w:val="28"/>
        </w:rPr>
        <w:t>演奏組：管弦樂</w:t>
      </w:r>
      <w:proofErr w:type="gramStart"/>
      <w:r w:rsidRPr="00ED4EBD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096CB3" w:rsidRPr="00ED4EBD" w:rsidRDefault="00096CB3" w:rsidP="00C6194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96CB3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系課程委員會議通過</w:t>
      </w:r>
    </w:p>
    <w:p w:rsidR="00096CB3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4EBD">
        <w:rPr>
          <w:rFonts w:ascii="Times New Roman" w:eastAsia="標楷體" w:hAnsi="Times New Roman" w:cs="Times New Roman"/>
          <w:sz w:val="20"/>
          <w:szCs w:val="20"/>
        </w:rPr>
        <w:t>院課程委員會議通過</w:t>
      </w:r>
    </w:p>
    <w:p w:rsidR="00096CB3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03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27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日校課程委員會議通過</w:t>
      </w:r>
    </w:p>
    <w:p w:rsidR="004103B8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D4EBD">
        <w:rPr>
          <w:rFonts w:ascii="Times New Roman" w:eastAsia="標楷體" w:hAnsi="Times New Roman" w:cs="Times New Roman"/>
          <w:sz w:val="20"/>
          <w:szCs w:val="20"/>
        </w:rPr>
        <w:t>10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年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月</w:t>
      </w:r>
      <w:r w:rsidR="00023AD4" w:rsidRPr="00ED4EBD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日教務會議通過</w:t>
      </w:r>
    </w:p>
    <w:p w:rsidR="00096CB3" w:rsidRPr="00ED4EBD" w:rsidRDefault="00096CB3" w:rsidP="00096CB3">
      <w:pPr>
        <w:tabs>
          <w:tab w:val="left" w:pos="6240"/>
          <w:tab w:val="left" w:pos="7320"/>
        </w:tabs>
        <w:snapToGrid w:val="0"/>
        <w:spacing w:line="240" w:lineRule="exact"/>
        <w:ind w:leftChars="2400" w:left="576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3534"/>
        <w:gridCol w:w="7"/>
        <w:gridCol w:w="354"/>
        <w:gridCol w:w="11"/>
        <w:gridCol w:w="350"/>
        <w:gridCol w:w="390"/>
        <w:gridCol w:w="392"/>
        <w:gridCol w:w="390"/>
        <w:gridCol w:w="382"/>
        <w:gridCol w:w="400"/>
        <w:gridCol w:w="393"/>
        <w:gridCol w:w="398"/>
        <w:gridCol w:w="390"/>
        <w:gridCol w:w="1268"/>
      </w:tblGrid>
      <w:tr w:rsidR="001330DB" w:rsidRPr="00ED4EBD" w:rsidTr="009275AF">
        <w:trPr>
          <w:cantSplit/>
          <w:trHeight w:val="184"/>
          <w:tblHeader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類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別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分數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</w:t>
            </w: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</w:p>
        </w:tc>
        <w:tc>
          <w:tcPr>
            <w:tcW w:w="155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58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備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</w:p>
        </w:tc>
      </w:tr>
      <w:tr w:rsidR="001330DB" w:rsidRPr="00ED4EBD" w:rsidTr="003035B6">
        <w:trPr>
          <w:cantSplit/>
          <w:trHeight w:val="103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330DB" w:rsidRPr="00ED4EBD" w:rsidTr="003035B6">
        <w:trPr>
          <w:cantSplit/>
          <w:trHeight w:val="390"/>
          <w:tblHeader/>
        </w:trPr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39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330DB" w:rsidRPr="00ED4EBD" w:rsidTr="003035B6">
        <w:trPr>
          <w:cantSplit/>
          <w:trHeight w:val="39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必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8"/>
                <w:szCs w:val="20"/>
              </w:rPr>
              <w:t>校核心科目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文化創意產業研究</w:t>
            </w:r>
          </w:p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Studies</w:t>
            </w:r>
            <w:r w:rsidRPr="00ED4EBD">
              <w:rPr>
                <w:rFonts w:ascii="Times New Roman" w:eastAsia="標楷體" w:hAnsi="Times New Roman" w:cs="Times New Roman"/>
                <w:sz w:val="8"/>
                <w:szCs w:val="20"/>
              </w:rPr>
              <w:t xml:space="preserve"> </w:t>
            </w: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in Cultural &amp; Creative Industries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對開</w:t>
            </w:r>
          </w:p>
        </w:tc>
      </w:tr>
      <w:tr w:rsidR="001330DB" w:rsidRPr="00ED4EBD" w:rsidTr="003035B6">
        <w:trPr>
          <w:cantSplit/>
          <w:trHeight w:val="36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消費者行為研究</w:t>
            </w:r>
          </w:p>
          <w:p w:rsidR="00C6194E" w:rsidRPr="00ED4EBD" w:rsidRDefault="00C6194E" w:rsidP="00C6194E">
            <w:pPr>
              <w:spacing w:line="0" w:lineRule="atLeas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Studies in Consumer Behavior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對開</w:t>
            </w:r>
          </w:p>
        </w:tc>
      </w:tr>
      <w:tr w:rsidR="001330DB" w:rsidRPr="00ED4EBD" w:rsidTr="003035B6">
        <w:trPr>
          <w:cantSplit/>
          <w:trHeight w:val="171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A29B9" w:rsidRPr="00ED4EBD" w:rsidTr="006403A3">
        <w:trPr>
          <w:cantSplit/>
          <w:trHeight w:val="1578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C6194E" w:rsidRPr="00ED4EBD" w:rsidRDefault="00C6194E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專業必修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)~(</w:t>
            </w:r>
            <w:r w:rsidR="003E4219"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C6194E" w:rsidRPr="00ED4EBD" w:rsidRDefault="00C6194E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194E" w:rsidRPr="00ED4EBD" w:rsidRDefault="00C6194E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主修成績達管弦樂團入選標準者，需加修交響樂合奏</w:t>
            </w:r>
          </w:p>
        </w:tc>
      </w:tr>
      <w:tr w:rsidR="007A29B9" w:rsidRPr="00ED4EBD" w:rsidTr="00804497">
        <w:trPr>
          <w:cantSplit/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主修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畢業音樂會</w:t>
            </w:r>
          </w:p>
          <w:p w:rsidR="003E4219" w:rsidRPr="00ED4EBD" w:rsidRDefault="003E4219" w:rsidP="00DC375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ED4EBD">
              <w:t xml:space="preserve"> 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ecital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DC375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6403A3" w:rsidP="006403A3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至少六十分鐘獨奏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唱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音樂會</w:t>
            </w:r>
          </w:p>
        </w:tc>
      </w:tr>
      <w:tr w:rsidR="003E4219" w:rsidRPr="00ED4EBD" w:rsidTr="003035B6">
        <w:trPr>
          <w:cantSplit/>
          <w:trHeight w:val="32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研究方法與論文寫作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Research Method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3035B6">
        <w:trPr>
          <w:cantSplit/>
          <w:trHeight w:val="58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室內樂作品演奏與詮釋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Performance and I</w:t>
            </w:r>
            <w:r w:rsidRPr="00ED4EB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3035B6">
        <w:trPr>
          <w:cantSplit/>
          <w:trHeight w:val="326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合奏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合唱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一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)(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二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8"/>
              </w:rPr>
              <w:t>Ensemble/Chorus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系所合一課程</w:t>
            </w:r>
          </w:p>
        </w:tc>
      </w:tr>
      <w:tr w:rsidR="007A29B9" w:rsidRPr="00ED4EBD" w:rsidTr="005707D2">
        <w:trPr>
          <w:cantSplit/>
          <w:trHeight w:val="177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3E4219" w:rsidRPr="00ED4EBD" w:rsidRDefault="003E4219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16"/>
                <w:szCs w:val="20"/>
              </w:rPr>
              <w:t>Thesis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  <w:u w:val="single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  <w:u w:val="single"/>
              </w:rPr>
            </w:pPr>
            <w:r w:rsidRPr="00ED4EBD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03A3" w:rsidRPr="00ED4EBD" w:rsidRDefault="006403A3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個別指導</w:t>
            </w:r>
          </w:p>
          <w:p w:rsidR="006403A3" w:rsidRPr="00ED4EBD" w:rsidRDefault="006403A3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書面詮釋報</w:t>
            </w:r>
          </w:p>
          <w:p w:rsidR="003E4219" w:rsidRPr="00ED4EBD" w:rsidRDefault="006403A3" w:rsidP="006403A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告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畢業音樂會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相關之內容</w:t>
            </w:r>
          </w:p>
        </w:tc>
      </w:tr>
      <w:tr w:rsidR="007A29B9" w:rsidRPr="00ED4EBD" w:rsidTr="006403A3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</w:t>
            </w: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AF551A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9275AF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理論領域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現代音樂風格與技巧</w:t>
            </w:r>
          </w:p>
          <w:p w:rsidR="003E4219" w:rsidRPr="00ED4EBD" w:rsidRDefault="003E4219" w:rsidP="00C6194E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Music Styles and </w:t>
            </w:r>
          </w:p>
          <w:p w:rsidR="003E4219" w:rsidRPr="00ED4EBD" w:rsidRDefault="003E4219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3E4219" w:rsidRPr="00ED4EBD" w:rsidTr="003E4219">
        <w:trPr>
          <w:cantSplit/>
          <w:trHeight w:val="32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賢克分析</w:t>
            </w:r>
            <w:proofErr w:type="gram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</w:p>
          <w:p w:rsidR="003E4219" w:rsidRPr="00ED4EBD" w:rsidRDefault="003E4219" w:rsidP="00C6194E">
            <w:pPr>
              <w:spacing w:line="24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Schenkerian</w:t>
            </w:r>
            <w:proofErr w:type="spellEnd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9275A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音樂史領域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西方早期音樂專題研究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Early Music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左列課程至少選</w:t>
            </w:r>
            <w:proofErr w:type="gramStart"/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</w:tr>
      <w:tr w:rsidR="003E4219" w:rsidRPr="00ED4EBD" w:rsidTr="003E4219">
        <w:trPr>
          <w:cantSplit/>
          <w:trHeight w:val="45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巴洛克音樂專題研究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Baroque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E4219" w:rsidRPr="00ED4EBD" w:rsidTr="009275A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3E4219" w:rsidRPr="00ED4EBD" w:rsidRDefault="003E4219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古典時期音樂專題研究</w:t>
            </w:r>
          </w:p>
          <w:p w:rsidR="003E4219" w:rsidRPr="00ED4EBD" w:rsidRDefault="003E4219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Classical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E4219" w:rsidRPr="00ED4EBD" w:rsidRDefault="003E4219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浪漫時期音樂專題研究</w:t>
            </w:r>
          </w:p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Romantic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B44989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3E4219">
        <w:trPr>
          <w:cantSplit/>
          <w:trHeight w:val="423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二十世紀音樂專題研究</w:t>
            </w:r>
          </w:p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on 20th-Century Music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96CB3" w:rsidRPr="00ED4EBD" w:rsidTr="009275A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選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修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096CB3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/>
                <w:sz w:val="20"/>
              </w:rPr>
              <w:t>音樂教育專題</w:t>
            </w:r>
          </w:p>
          <w:p w:rsidR="00096CB3" w:rsidRPr="00ED4EBD" w:rsidRDefault="00096CB3" w:rsidP="00096CB3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/>
                <w:sz w:val="20"/>
              </w:rPr>
              <w:t>Topics on Music Education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96CB3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音樂文獻目錄學</w:t>
            </w:r>
          </w:p>
          <w:p w:rsidR="00096CB3" w:rsidRPr="00ED4EBD" w:rsidRDefault="00096CB3" w:rsidP="00B44989">
            <w:pPr>
              <w:spacing w:line="220" w:lineRule="exact"/>
              <w:ind w:right="-2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Bibliography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9136C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6CB3" w:rsidRPr="00ED4EBD" w:rsidRDefault="00096CB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96CB3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96CB3" w:rsidRPr="00ED4EBD" w:rsidRDefault="00096CB3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B44989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ED4EBD">
              <w:rPr>
                <w:rFonts w:eastAsia="標楷體" w:hint="eastAsia"/>
                <w:sz w:val="20"/>
              </w:rPr>
              <w:t>音樂教學專題</w:t>
            </w:r>
          </w:p>
          <w:p w:rsidR="00096CB3" w:rsidRPr="00ED4EBD" w:rsidRDefault="00096CB3" w:rsidP="00B44989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eastAsia="標楷體" w:hint="eastAsia"/>
                <w:sz w:val="20"/>
              </w:rPr>
              <w:t>Topics on</w:t>
            </w:r>
            <w:r w:rsidRPr="00ED4EBD">
              <w:rPr>
                <w:rFonts w:eastAsia="標楷體"/>
                <w:sz w:val="20"/>
              </w:rPr>
              <w:t xml:space="preserve"> Music </w:t>
            </w:r>
            <w:r w:rsidRPr="00ED4EBD">
              <w:rPr>
                <w:rFonts w:eastAsia="標楷體" w:hint="eastAsia"/>
                <w:sz w:val="20"/>
              </w:rPr>
              <w:t>Teaching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96CB3" w:rsidRPr="00ED4EBD" w:rsidRDefault="00096CB3" w:rsidP="0049561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專題研究（一）</w:t>
            </w:r>
          </w:p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專題研究（二）</w:t>
            </w:r>
          </w:p>
          <w:p w:rsidR="00DA1180" w:rsidRPr="00ED4EBD" w:rsidRDefault="00DA1180" w:rsidP="00C6194E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 II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專業選修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弦樂與管樂作品演奏與詮釋</w:t>
            </w:r>
          </w:p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String and Wind Performance and I</w:t>
            </w:r>
            <w:r w:rsidRPr="00ED4EB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nterpretation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交響樂合奏（一）（二）</w:t>
            </w:r>
          </w:p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Symphony Orchestra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E47AD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管弦樂作品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探討</w:t>
            </w:r>
          </w:p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on Orchestral Works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A1180" w:rsidRPr="00ED4EBD" w:rsidRDefault="00DA1180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180" w:rsidRPr="00ED4EBD" w:rsidRDefault="00DA1180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537D63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E47ADF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A1180" w:rsidRPr="00ED4EBD" w:rsidTr="000A21B0">
        <w:trPr>
          <w:cantSplit/>
          <w:trHeight w:val="397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室內樂作品研究</w:t>
            </w:r>
          </w:p>
          <w:p w:rsidR="00DA1180" w:rsidRPr="00ED4EBD" w:rsidRDefault="00DA1180" w:rsidP="00742E34">
            <w:pPr>
              <w:spacing w:line="22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Chamber Music Literature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742E34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6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180" w:rsidRPr="00ED4EBD" w:rsidRDefault="00DA1180" w:rsidP="00913825">
            <w:pPr>
              <w:spacing w:line="240" w:lineRule="exact"/>
              <w:ind w:right="-28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DA1180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DA1180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A1180" w:rsidRPr="00ED4EBD" w:rsidRDefault="00DA1180" w:rsidP="00C6194E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13</w:t>
            </w:r>
          </w:p>
        </w:tc>
      </w:tr>
      <w:tr w:rsidR="00DA1180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合計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ED4EBD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57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AF551A">
            <w:pPr>
              <w:spacing w:line="200" w:lineRule="exact"/>
              <w:ind w:right="-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ED4E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A1180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畢業至少應修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DA1180" w:rsidRPr="00ED4EBD" w:rsidTr="009275AF">
        <w:trPr>
          <w:cantSplit/>
          <w:trHeight w:val="340"/>
        </w:trPr>
        <w:tc>
          <w:tcPr>
            <w:tcW w:w="4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授予學位名稱</w:t>
            </w:r>
          </w:p>
        </w:tc>
        <w:tc>
          <w:tcPr>
            <w:tcW w:w="511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1180" w:rsidRPr="00ED4EBD" w:rsidRDefault="00DA1180" w:rsidP="00C6194E">
            <w:pPr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音樂碩士</w:t>
            </w:r>
            <w:r w:rsidRPr="00ED4EBD">
              <w:rPr>
                <w:rFonts w:ascii="Times New Roman" w:eastAsia="標楷體" w:hAnsi="Times New Roman" w:cs="Times New Roman"/>
                <w:sz w:val="20"/>
                <w:szCs w:val="20"/>
              </w:rPr>
              <w:t>(Master of Music)</w:t>
            </w:r>
          </w:p>
        </w:tc>
      </w:tr>
    </w:tbl>
    <w:p w:rsidR="00C6194E" w:rsidRPr="00ED4EBD" w:rsidRDefault="00C6194E" w:rsidP="00C6194E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</w:p>
    <w:p w:rsidR="00C20EC3" w:rsidRPr="00ED4EBD" w:rsidRDefault="00C20EC3" w:rsidP="00C20EC3">
      <w:pPr>
        <w:snapToGrid w:val="0"/>
        <w:spacing w:line="400" w:lineRule="exact"/>
        <w:ind w:left="624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20EC3" w:rsidRPr="00ED4EBD" w:rsidRDefault="00C20EC3" w:rsidP="00C20EC3">
      <w:pPr>
        <w:snapToGrid w:val="0"/>
        <w:spacing w:line="400" w:lineRule="exact"/>
        <w:ind w:left="62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一</w:t>
      </w:r>
      <w:proofErr w:type="gramEnd"/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/>
          <w:sz w:val="20"/>
          <w:szCs w:val="20"/>
        </w:rPr>
        <w:t>碩士學位取得條件：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1104" w:firstLine="336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1.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本主修之學生畢業最低學分為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="006129BA" w:rsidRPr="00ED4EBD">
        <w:rPr>
          <w:rFonts w:ascii="Times New Roman" w:eastAsia="標楷體" w:hAnsi="Times New Roman" w:cs="Times New Roman"/>
          <w:sz w:val="20"/>
          <w:szCs w:val="20"/>
        </w:rPr>
        <w:t>6</w:t>
      </w:r>
      <w:r w:rsidRPr="00ED4EBD">
        <w:rPr>
          <w:rFonts w:ascii="Times New Roman" w:eastAsia="標楷體" w:hAnsi="Times New Roman" w:cs="Times New Roman"/>
          <w:sz w:val="20"/>
          <w:szCs w:val="20"/>
        </w:rPr>
        <w:t>學分。</w:t>
      </w:r>
      <w:r w:rsidRPr="00ED4EB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20EC3" w:rsidRPr="00ED4EBD" w:rsidRDefault="00C20EC3" w:rsidP="00C20EC3">
      <w:pPr>
        <w:snapToGrid w:val="0"/>
        <w:spacing w:line="400" w:lineRule="exact"/>
        <w:ind w:left="96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/>
          <w:sz w:val="20"/>
          <w:szCs w:val="20"/>
        </w:rPr>
        <w:t>2.</w:t>
      </w:r>
      <w:r w:rsidRPr="00ED4EBD">
        <w:rPr>
          <w:rFonts w:ascii="Times New Roman" w:eastAsia="標楷體" w:hAnsi="Times New Roman" w:cs="Times New Roman"/>
          <w:sz w:val="20"/>
          <w:szCs w:val="20"/>
        </w:rPr>
        <w:t>一場完整之畢業獨奏會及書面詮釋報告。</w:t>
      </w:r>
    </w:p>
    <w:p w:rsidR="00C20EC3" w:rsidRPr="00ED4EBD" w:rsidRDefault="00C20EC3" w:rsidP="00C20EC3">
      <w:pPr>
        <w:snapToGrid w:val="0"/>
        <w:spacing w:line="400" w:lineRule="exact"/>
        <w:ind w:left="480" w:firstLine="480"/>
        <w:rPr>
          <w:rFonts w:ascii="Times New Roman" w:eastAsia="標楷體" w:hAnsi="Times New Roman" w:cs="Times New Roman"/>
          <w:sz w:val="20"/>
          <w:szCs w:val="20"/>
        </w:rPr>
      </w:pP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ED4EBD">
        <w:rPr>
          <w:rFonts w:ascii="Times New Roman" w:eastAsia="標楷體" w:hAnsi="Times New Roman" w:cs="Times New Roman" w:hint="eastAsia"/>
          <w:sz w:val="20"/>
          <w:szCs w:val="20"/>
        </w:rPr>
        <w:t>依學生實際選課情況作開課調整。</w:t>
      </w:r>
    </w:p>
    <w:p w:rsidR="00C6194E" w:rsidRPr="00ED4EBD" w:rsidRDefault="00C6194E" w:rsidP="00C6194E">
      <w:pPr>
        <w:ind w:left="1091"/>
        <w:jc w:val="both"/>
        <w:rPr>
          <w:rFonts w:ascii="Times New Roman" w:eastAsia="標楷體" w:hAnsi="Times New Roman" w:cs="Times New Roman"/>
          <w:sz w:val="22"/>
        </w:rPr>
      </w:pPr>
    </w:p>
    <w:bookmarkEnd w:id="0"/>
    <w:p w:rsidR="00C23CF6" w:rsidRPr="00ED4EBD" w:rsidRDefault="00C23CF6"/>
    <w:sectPr w:rsidR="00C23CF6" w:rsidRPr="00ED4EBD" w:rsidSect="00B9136C">
      <w:footerReference w:type="default" r:id="rId9"/>
      <w:pgSz w:w="11906" w:h="16838"/>
      <w:pgMar w:top="851" w:right="567" w:bottom="794" w:left="1134" w:header="851" w:footer="255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7D" w:rsidRDefault="005D397D">
      <w:r>
        <w:separator/>
      </w:r>
    </w:p>
  </w:endnote>
  <w:endnote w:type="continuationSeparator" w:id="0">
    <w:p w:rsidR="005D397D" w:rsidRDefault="005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9" w:rsidRPr="00840000" w:rsidRDefault="00B44989" w:rsidP="00D85050">
    <w:pPr>
      <w:pStyle w:val="a7"/>
      <w:framePr w:wrap="around" w:vAnchor="text" w:hAnchor="page" w:x="6391" w:y="-2"/>
      <w:rPr>
        <w:rStyle w:val="ad"/>
        <w:b/>
      </w:rPr>
    </w:pPr>
    <w:r w:rsidRPr="00840000">
      <w:rPr>
        <w:rStyle w:val="ad"/>
        <w:b/>
      </w:rPr>
      <w:fldChar w:fldCharType="begin"/>
    </w:r>
    <w:r w:rsidRPr="00840000">
      <w:rPr>
        <w:rStyle w:val="ad"/>
        <w:b/>
      </w:rPr>
      <w:instrText xml:space="preserve">PAGE  </w:instrText>
    </w:r>
    <w:r w:rsidRPr="00840000">
      <w:rPr>
        <w:rStyle w:val="ad"/>
        <w:b/>
      </w:rPr>
      <w:fldChar w:fldCharType="separate"/>
    </w:r>
    <w:r w:rsidR="00ED4EBD">
      <w:rPr>
        <w:rStyle w:val="ad"/>
        <w:b/>
        <w:noProof/>
      </w:rPr>
      <w:t>- 6 -</w:t>
    </w:r>
    <w:r w:rsidRPr="00840000">
      <w:rPr>
        <w:rStyle w:val="ad"/>
        <w:b/>
      </w:rPr>
      <w:fldChar w:fldCharType="end"/>
    </w:r>
  </w:p>
  <w:p w:rsidR="00B44989" w:rsidRPr="006B78F8" w:rsidRDefault="00B44989" w:rsidP="009275AF">
    <w:pPr>
      <w:pStyle w:val="a7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7D" w:rsidRDefault="005D397D">
      <w:r>
        <w:separator/>
      </w:r>
    </w:p>
  </w:footnote>
  <w:footnote w:type="continuationSeparator" w:id="0">
    <w:p w:rsidR="005D397D" w:rsidRDefault="005D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464"/>
    <w:multiLevelType w:val="hybridMultilevel"/>
    <w:tmpl w:val="74126E0E"/>
    <w:lvl w:ilvl="0" w:tplc="677EB3E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26D54"/>
    <w:multiLevelType w:val="hybridMultilevel"/>
    <w:tmpl w:val="04C4186C"/>
    <w:lvl w:ilvl="0" w:tplc="C5B8C6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862271"/>
    <w:multiLevelType w:val="hybridMultilevel"/>
    <w:tmpl w:val="277885BC"/>
    <w:lvl w:ilvl="0" w:tplc="E1308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9FA3F25"/>
    <w:multiLevelType w:val="hybridMultilevel"/>
    <w:tmpl w:val="2B942B14"/>
    <w:lvl w:ilvl="0" w:tplc="C7CA4472">
      <w:start w:val="1"/>
      <w:numFmt w:val="taiwaneseCountingThousand"/>
      <w:lvlText w:val="%1、"/>
      <w:lvlJc w:val="left"/>
      <w:pPr>
        <w:ind w:left="1134" w:hanging="5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4">
    <w:nsid w:val="1AAB5485"/>
    <w:multiLevelType w:val="singleLevel"/>
    <w:tmpl w:val="777C3BE4"/>
    <w:lvl w:ilvl="0">
      <w:start w:val="1"/>
      <w:numFmt w:val="bullet"/>
      <w:lvlText w:val="※"/>
      <w:lvlJc w:val="left"/>
      <w:pPr>
        <w:tabs>
          <w:tab w:val="num" w:pos="1091"/>
        </w:tabs>
        <w:ind w:left="1091" w:hanging="240"/>
      </w:pPr>
      <w:rPr>
        <w:rFonts w:ascii="標楷體" w:eastAsia="標楷體" w:hAnsi="Times New Roman" w:hint="eastAsia"/>
      </w:rPr>
    </w:lvl>
  </w:abstractNum>
  <w:abstractNum w:abstractNumId="5">
    <w:nsid w:val="1BEC6146"/>
    <w:multiLevelType w:val="hybridMultilevel"/>
    <w:tmpl w:val="1324C7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E07B66"/>
    <w:multiLevelType w:val="hybridMultilevel"/>
    <w:tmpl w:val="0BB2E99A"/>
    <w:lvl w:ilvl="0" w:tplc="02C2360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CEC13C2"/>
    <w:multiLevelType w:val="hybridMultilevel"/>
    <w:tmpl w:val="6560716A"/>
    <w:lvl w:ilvl="0" w:tplc="9348CC9E">
      <w:start w:val="1"/>
      <w:numFmt w:val="ideographLegalTraditional"/>
      <w:lvlText w:val="%1、"/>
      <w:lvlJc w:val="left"/>
      <w:pPr>
        <w:ind w:left="1378" w:hanging="81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9">
    <w:nsid w:val="4774615D"/>
    <w:multiLevelType w:val="hybridMultilevel"/>
    <w:tmpl w:val="81088A74"/>
    <w:lvl w:ilvl="0" w:tplc="4ECA2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D4169A7"/>
    <w:multiLevelType w:val="hybridMultilevel"/>
    <w:tmpl w:val="28CEC378"/>
    <w:lvl w:ilvl="0" w:tplc="CBFAB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37D268B"/>
    <w:multiLevelType w:val="hybridMultilevel"/>
    <w:tmpl w:val="99888D32"/>
    <w:lvl w:ilvl="0" w:tplc="149ACA2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A6284C"/>
    <w:multiLevelType w:val="hybridMultilevel"/>
    <w:tmpl w:val="F7D2D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7F20834"/>
    <w:multiLevelType w:val="singleLevel"/>
    <w:tmpl w:val="1AF8241C"/>
    <w:lvl w:ilvl="0">
      <w:start w:val="1"/>
      <w:numFmt w:val="decimal"/>
      <w:pStyle w:val="10"/>
      <w:lvlText w:val="%1."/>
      <w:lvlJc w:val="left"/>
      <w:pPr>
        <w:tabs>
          <w:tab w:val="num" w:pos="794"/>
        </w:tabs>
        <w:ind w:left="794" w:hanging="454"/>
      </w:pPr>
      <w:rPr>
        <w:rFonts w:hint="eastAsia"/>
        <w:b w:val="0"/>
      </w:rPr>
    </w:lvl>
  </w:abstractNum>
  <w:abstractNum w:abstractNumId="14">
    <w:nsid w:val="696B02AC"/>
    <w:multiLevelType w:val="hybridMultilevel"/>
    <w:tmpl w:val="8542D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0FB17CE"/>
    <w:multiLevelType w:val="hybridMultilevel"/>
    <w:tmpl w:val="997A7680"/>
    <w:lvl w:ilvl="0" w:tplc="00308938">
      <w:start w:val="1"/>
      <w:numFmt w:val="taiwaneseCountingThousand"/>
      <w:lvlText w:val="%1、"/>
      <w:lvlJc w:val="left"/>
      <w:pPr>
        <w:ind w:left="1134" w:hanging="5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16">
    <w:nsid w:val="738B6E1F"/>
    <w:multiLevelType w:val="hybridMultilevel"/>
    <w:tmpl w:val="278A5454"/>
    <w:lvl w:ilvl="0" w:tplc="C59A2D4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6"/>
  </w:num>
  <w:num w:numId="15">
    <w:abstractNumId w:val="12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E"/>
    <w:rsid w:val="0001750D"/>
    <w:rsid w:val="00023AD4"/>
    <w:rsid w:val="000355A9"/>
    <w:rsid w:val="00060176"/>
    <w:rsid w:val="000778C8"/>
    <w:rsid w:val="000823C5"/>
    <w:rsid w:val="00096CB3"/>
    <w:rsid w:val="000A21B0"/>
    <w:rsid w:val="000C2133"/>
    <w:rsid w:val="000E4596"/>
    <w:rsid w:val="000E7A3B"/>
    <w:rsid w:val="000F1A33"/>
    <w:rsid w:val="00125CB8"/>
    <w:rsid w:val="001330DB"/>
    <w:rsid w:val="001409EB"/>
    <w:rsid w:val="001C5704"/>
    <w:rsid w:val="001D63B3"/>
    <w:rsid w:val="0021164A"/>
    <w:rsid w:val="0022378D"/>
    <w:rsid w:val="0024527D"/>
    <w:rsid w:val="00262C33"/>
    <w:rsid w:val="00280341"/>
    <w:rsid w:val="002C2470"/>
    <w:rsid w:val="003035B6"/>
    <w:rsid w:val="00335EA5"/>
    <w:rsid w:val="003462C4"/>
    <w:rsid w:val="003A5AB0"/>
    <w:rsid w:val="003B2D47"/>
    <w:rsid w:val="003C1C96"/>
    <w:rsid w:val="003E4219"/>
    <w:rsid w:val="004103B8"/>
    <w:rsid w:val="00433D1C"/>
    <w:rsid w:val="00433D7F"/>
    <w:rsid w:val="004350AC"/>
    <w:rsid w:val="004442FD"/>
    <w:rsid w:val="00460718"/>
    <w:rsid w:val="00492B50"/>
    <w:rsid w:val="0049561E"/>
    <w:rsid w:val="004B5286"/>
    <w:rsid w:val="005126AB"/>
    <w:rsid w:val="00537D63"/>
    <w:rsid w:val="00542788"/>
    <w:rsid w:val="00557E72"/>
    <w:rsid w:val="005707D2"/>
    <w:rsid w:val="005D397D"/>
    <w:rsid w:val="00607950"/>
    <w:rsid w:val="006129BA"/>
    <w:rsid w:val="006403A3"/>
    <w:rsid w:val="00657CDE"/>
    <w:rsid w:val="00682411"/>
    <w:rsid w:val="006C61EB"/>
    <w:rsid w:val="006D7497"/>
    <w:rsid w:val="00742E34"/>
    <w:rsid w:val="00764BEE"/>
    <w:rsid w:val="007A29B9"/>
    <w:rsid w:val="007A3D6A"/>
    <w:rsid w:val="007C5E15"/>
    <w:rsid w:val="007E73AD"/>
    <w:rsid w:val="007F7225"/>
    <w:rsid w:val="00804497"/>
    <w:rsid w:val="008106DC"/>
    <w:rsid w:val="00823F5F"/>
    <w:rsid w:val="008B6C58"/>
    <w:rsid w:val="008F0A3B"/>
    <w:rsid w:val="008F221D"/>
    <w:rsid w:val="00913825"/>
    <w:rsid w:val="009233C6"/>
    <w:rsid w:val="009275AF"/>
    <w:rsid w:val="0093382F"/>
    <w:rsid w:val="009A0FE2"/>
    <w:rsid w:val="009B1DFA"/>
    <w:rsid w:val="009D2472"/>
    <w:rsid w:val="00A116C1"/>
    <w:rsid w:val="00A15EA5"/>
    <w:rsid w:val="00A21680"/>
    <w:rsid w:val="00A23636"/>
    <w:rsid w:val="00A25346"/>
    <w:rsid w:val="00A6203A"/>
    <w:rsid w:val="00AB582E"/>
    <w:rsid w:val="00AB5CCE"/>
    <w:rsid w:val="00AC5DF7"/>
    <w:rsid w:val="00AE748D"/>
    <w:rsid w:val="00AF551A"/>
    <w:rsid w:val="00B01E14"/>
    <w:rsid w:val="00B41F00"/>
    <w:rsid w:val="00B44989"/>
    <w:rsid w:val="00B4718E"/>
    <w:rsid w:val="00B9136C"/>
    <w:rsid w:val="00BA17E5"/>
    <w:rsid w:val="00BE755B"/>
    <w:rsid w:val="00C0402C"/>
    <w:rsid w:val="00C136C3"/>
    <w:rsid w:val="00C20EC3"/>
    <w:rsid w:val="00C23CF6"/>
    <w:rsid w:val="00C6194E"/>
    <w:rsid w:val="00C62380"/>
    <w:rsid w:val="00C71E94"/>
    <w:rsid w:val="00CA7632"/>
    <w:rsid w:val="00CB31F5"/>
    <w:rsid w:val="00CD04DC"/>
    <w:rsid w:val="00D6143A"/>
    <w:rsid w:val="00D85050"/>
    <w:rsid w:val="00D8641D"/>
    <w:rsid w:val="00D877D4"/>
    <w:rsid w:val="00DA1180"/>
    <w:rsid w:val="00DC02DA"/>
    <w:rsid w:val="00DC375E"/>
    <w:rsid w:val="00DF22A8"/>
    <w:rsid w:val="00E14361"/>
    <w:rsid w:val="00E43CF3"/>
    <w:rsid w:val="00E47ADF"/>
    <w:rsid w:val="00E958E6"/>
    <w:rsid w:val="00EA708C"/>
    <w:rsid w:val="00EB3654"/>
    <w:rsid w:val="00EB4F48"/>
    <w:rsid w:val="00ED4EBD"/>
    <w:rsid w:val="00EE6C3E"/>
    <w:rsid w:val="00F32F40"/>
    <w:rsid w:val="00F3721E"/>
    <w:rsid w:val="00F77F98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C"/>
    <w:pPr>
      <w:widowControl w:val="0"/>
    </w:pPr>
  </w:style>
  <w:style w:type="paragraph" w:styleId="3">
    <w:name w:val="heading 3"/>
    <w:basedOn w:val="a"/>
    <w:next w:val="a0"/>
    <w:link w:val="30"/>
    <w:autoRedefine/>
    <w:qFormat/>
    <w:rsid w:val="00C6194E"/>
    <w:pPr>
      <w:snapToGrid w:val="0"/>
      <w:spacing w:line="0" w:lineRule="atLeast"/>
      <w:ind w:leftChars="54" w:left="130" w:firstLineChars="17" w:firstLine="48"/>
      <w:outlineLvl w:val="2"/>
    </w:pPr>
    <w:rPr>
      <w:rFonts w:ascii="華康超明體" w:eastAsia="華康超明體" w:hAnsi="新細明體" w:cs="Times New Roman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C6194E"/>
    <w:rPr>
      <w:rFonts w:ascii="華康超明體" w:eastAsia="華康超明體" w:hAnsi="新細明體" w:cs="Times New Roman"/>
      <w:b/>
      <w:sz w:val="28"/>
      <w:szCs w:val="36"/>
    </w:rPr>
  </w:style>
  <w:style w:type="numbering" w:customStyle="1" w:styleId="11">
    <w:name w:val="無清單1"/>
    <w:next w:val="a3"/>
    <w:uiPriority w:val="99"/>
    <w:semiHidden/>
    <w:unhideWhenUsed/>
    <w:rsid w:val="00C6194E"/>
  </w:style>
  <w:style w:type="paragraph" w:customStyle="1" w:styleId="Standard">
    <w:name w:val="Standard"/>
    <w:rsid w:val="00C6194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0">
    <w:name w:val="Body Text Indent"/>
    <w:basedOn w:val="a"/>
    <w:link w:val="a4"/>
    <w:rsid w:val="00C6194E"/>
    <w:pPr>
      <w:ind w:leftChars="225" w:left="1260" w:hangingChars="300" w:hanging="7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縮排 字元"/>
    <w:basedOn w:val="a1"/>
    <w:link w:val="a0"/>
    <w:rsid w:val="00C6194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C619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rsid w:val="00C619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194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basedOn w:val="a1"/>
    <w:link w:val="a9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rsid w:val="00C6194E"/>
    <w:rPr>
      <w:rFonts w:ascii="Times New Roman" w:eastAsia="標楷體" w:hAnsi="Times New Roman" w:cs="Times New Roman"/>
      <w:sz w:val="28"/>
      <w:szCs w:val="24"/>
    </w:rPr>
  </w:style>
  <w:style w:type="character" w:customStyle="1" w:styleId="ac">
    <w:name w:val="本文 字元"/>
    <w:basedOn w:val="a1"/>
    <w:link w:val="ab"/>
    <w:rsid w:val="00C6194E"/>
    <w:rPr>
      <w:rFonts w:ascii="Times New Roman" w:eastAsia="標楷體" w:hAnsi="Times New Roman" w:cs="Times New Roman"/>
      <w:sz w:val="28"/>
      <w:szCs w:val="24"/>
    </w:rPr>
  </w:style>
  <w:style w:type="character" w:styleId="ad">
    <w:name w:val="page number"/>
    <w:basedOn w:val="a1"/>
    <w:rsid w:val="00C6194E"/>
  </w:style>
  <w:style w:type="paragraph" w:styleId="2">
    <w:name w:val="Body Text Indent 2"/>
    <w:basedOn w:val="a"/>
    <w:link w:val="20"/>
    <w:rsid w:val="00C6194E"/>
    <w:pPr>
      <w:ind w:left="900" w:hanging="90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6194E"/>
    <w:pPr>
      <w:ind w:left="1080" w:hanging="108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1"/>
    <w:link w:val="31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"/>
    <w:next w:val="a"/>
    <w:link w:val="af"/>
    <w:rsid w:val="00C6194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日期 字元"/>
    <w:basedOn w:val="a1"/>
    <w:link w:val="ae"/>
    <w:rsid w:val="00C6194E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"/>
    <w:next w:val="a"/>
    <w:link w:val="af1"/>
    <w:rsid w:val="00C6194E"/>
    <w:rPr>
      <w:rFonts w:ascii="標楷體" w:eastAsia="標楷體" w:hAnsi="標楷體" w:cs="Times New Roman"/>
      <w:szCs w:val="24"/>
    </w:rPr>
  </w:style>
  <w:style w:type="character" w:customStyle="1" w:styleId="af1">
    <w:name w:val="問候 字元"/>
    <w:basedOn w:val="a1"/>
    <w:link w:val="af0"/>
    <w:rsid w:val="00C6194E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C6194E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3">
    <w:name w:val="結語 字元"/>
    <w:basedOn w:val="a1"/>
    <w:link w:val="af2"/>
    <w:rsid w:val="00C6194E"/>
    <w:rPr>
      <w:rFonts w:ascii="標楷體" w:eastAsia="標楷體" w:hAnsi="標楷體" w:cs="Times New Roman"/>
      <w:szCs w:val="24"/>
    </w:rPr>
  </w:style>
  <w:style w:type="paragraph" w:customStyle="1" w:styleId="af4">
    <w:name w:val="圖表"/>
    <w:basedOn w:val="a"/>
    <w:rsid w:val="00C6194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a">
    <w:name w:val="(1)a"/>
    <w:basedOn w:val="a"/>
    <w:rsid w:val="00C6194E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5">
    <w:name w:val="自設內文"/>
    <w:basedOn w:val="a"/>
    <w:rsid w:val="00C6194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5">
    <w:name w:val="備文5"/>
    <w:basedOn w:val="a"/>
    <w:rsid w:val="00C6194E"/>
    <w:pPr>
      <w:snapToGrid w:val="0"/>
      <w:jc w:val="both"/>
    </w:pPr>
    <w:rPr>
      <w:rFonts w:ascii="標楷體" w:eastAsia="標楷體" w:hAnsi="Times New Roman" w:cs="Times New Roman"/>
      <w:spacing w:val="-12"/>
      <w:szCs w:val="24"/>
    </w:rPr>
  </w:style>
  <w:style w:type="paragraph" w:customStyle="1" w:styleId="12">
    <w:name w:val="說明1"/>
    <w:basedOn w:val="a"/>
    <w:rsid w:val="00C6194E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szCs w:val="24"/>
    </w:rPr>
  </w:style>
  <w:style w:type="paragraph" w:styleId="af6">
    <w:name w:val="Body Text First Indent"/>
    <w:basedOn w:val="ab"/>
    <w:link w:val="af7"/>
    <w:rsid w:val="00C6194E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character" w:customStyle="1" w:styleId="af7">
    <w:name w:val="本文第一層縮排 字元"/>
    <w:basedOn w:val="ac"/>
    <w:link w:val="af6"/>
    <w:rsid w:val="00C6194E"/>
    <w:rPr>
      <w:rFonts w:ascii="新細明體" w:eastAsia="新細明體" w:hAnsi="新細明體" w:cs="Times New Roman"/>
      <w:sz w:val="28"/>
      <w:szCs w:val="24"/>
    </w:rPr>
  </w:style>
  <w:style w:type="paragraph" w:styleId="Web">
    <w:name w:val="Normal (Web)"/>
    <w:basedOn w:val="a"/>
    <w:rsid w:val="00C61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endnote text"/>
    <w:basedOn w:val="a"/>
    <w:link w:val="af9"/>
    <w:rsid w:val="00C6194E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章節附註文字 字元"/>
    <w:basedOn w:val="a1"/>
    <w:link w:val="af8"/>
    <w:rsid w:val="00C6194E"/>
    <w:rPr>
      <w:rFonts w:ascii="Times New Roman" w:eastAsia="新細明體" w:hAnsi="Times New Roman" w:cs="Times New Roman"/>
      <w:szCs w:val="20"/>
    </w:rPr>
  </w:style>
  <w:style w:type="character" w:styleId="afa">
    <w:name w:val="endnote reference"/>
    <w:rsid w:val="00C6194E"/>
    <w:rPr>
      <w:vertAlign w:val="superscript"/>
    </w:rPr>
  </w:style>
  <w:style w:type="character" w:styleId="afb">
    <w:name w:val="Hyperlink"/>
    <w:rsid w:val="00C6194E"/>
    <w:rPr>
      <w:color w:val="0000FF"/>
      <w:u w:val="single"/>
    </w:rPr>
  </w:style>
  <w:style w:type="paragraph" w:styleId="afc">
    <w:name w:val="Note Heading"/>
    <w:basedOn w:val="a"/>
    <w:next w:val="a"/>
    <w:link w:val="afd"/>
    <w:rsid w:val="00C6194E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釋標題 字元"/>
    <w:basedOn w:val="a1"/>
    <w:link w:val="afc"/>
    <w:rsid w:val="00C6194E"/>
    <w:rPr>
      <w:rFonts w:ascii="Times New Roman" w:eastAsia="新細明體" w:hAnsi="Times New Roman" w:cs="Times New Roman"/>
      <w:szCs w:val="20"/>
    </w:rPr>
  </w:style>
  <w:style w:type="paragraph" w:customStyle="1" w:styleId="120">
    <w:name w:val="12細圓"/>
    <w:basedOn w:val="a"/>
    <w:rsid w:val="00C6194E"/>
    <w:pPr>
      <w:suppressLineNumbers/>
      <w:suppressAutoHyphens/>
      <w:kinsoku w:val="0"/>
      <w:overflowPunct w:val="0"/>
    </w:pPr>
    <w:rPr>
      <w:rFonts w:ascii="華康細圓體" w:eastAsia="華康細圓體" w:hAnsi="Times New Roman" w:cs="Times New Roman"/>
      <w:szCs w:val="20"/>
    </w:rPr>
  </w:style>
  <w:style w:type="paragraph" w:customStyle="1" w:styleId="18">
    <w:name w:val="18中圓居中"/>
    <w:basedOn w:val="a"/>
    <w:rsid w:val="00C6194E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 w:hAnsi="Times New Roman" w:cs="Times New Roman"/>
      <w:kern w:val="0"/>
      <w:sz w:val="36"/>
      <w:szCs w:val="36"/>
    </w:rPr>
  </w:style>
  <w:style w:type="character" w:styleId="afe">
    <w:name w:val="Strong"/>
    <w:qFormat/>
    <w:rsid w:val="00C6194E"/>
    <w:rPr>
      <w:b/>
      <w:bCs/>
    </w:rPr>
  </w:style>
  <w:style w:type="paragraph" w:customStyle="1" w:styleId="10">
    <w:name w:val="樣式1"/>
    <w:basedOn w:val="a"/>
    <w:autoRedefine/>
    <w:rsid w:val="00C6194E"/>
    <w:pPr>
      <w:numPr>
        <w:numId w:val="2"/>
      </w:numPr>
      <w:tabs>
        <w:tab w:val="clear" w:pos="794"/>
      </w:tabs>
      <w:spacing w:line="0" w:lineRule="atLeast"/>
      <w:ind w:left="0" w:right="28" w:firstLine="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xl68">
    <w:name w:val="xl68"/>
    <w:basedOn w:val="a"/>
    <w:rsid w:val="00C6194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Times New Roman" w:hint="eastAsia"/>
      <w:kern w:val="0"/>
      <w:sz w:val="22"/>
    </w:rPr>
  </w:style>
  <w:style w:type="paragraph" w:customStyle="1" w:styleId="font6">
    <w:name w:val="font6"/>
    <w:basedOn w:val="a"/>
    <w:rsid w:val="00C6194E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styleId="21">
    <w:name w:val="Body Text 2"/>
    <w:basedOn w:val="a"/>
    <w:link w:val="22"/>
    <w:rsid w:val="00C6194E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1"/>
    <w:link w:val="21"/>
    <w:rsid w:val="00C6194E"/>
    <w:rPr>
      <w:rFonts w:ascii="Times New Roman" w:eastAsia="新細明體" w:hAnsi="Times New Roman" w:cs="Times New Roman"/>
      <w:szCs w:val="24"/>
    </w:rPr>
  </w:style>
  <w:style w:type="paragraph" w:customStyle="1" w:styleId="1">
    <w:name w:val="標題1"/>
    <w:rsid w:val="00C6194E"/>
    <w:pPr>
      <w:numPr>
        <w:numId w:val="3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C6194E"/>
    <w:pPr>
      <w:tabs>
        <w:tab w:val="num" w:pos="794"/>
      </w:tabs>
      <w:ind w:left="794" w:hanging="454"/>
    </w:pPr>
    <w:rPr>
      <w:rFonts w:ascii="標楷體" w:eastAsia="標楷體" w:hAnsi="標楷體" w:cs="Times New Roman"/>
      <w:kern w:val="0"/>
      <w:szCs w:val="20"/>
    </w:rPr>
  </w:style>
  <w:style w:type="character" w:styleId="aff">
    <w:name w:val="FollowedHyperlink"/>
    <w:rsid w:val="00C6194E"/>
    <w:rPr>
      <w:color w:val="800080"/>
      <w:u w:val="single"/>
    </w:rPr>
  </w:style>
  <w:style w:type="character" w:customStyle="1" w:styleId="apple-style-span">
    <w:name w:val="apple-style-span"/>
    <w:basedOn w:val="a1"/>
    <w:rsid w:val="00C6194E"/>
  </w:style>
  <w:style w:type="character" w:customStyle="1" w:styleId="apple-converted-space">
    <w:name w:val="apple-converted-space"/>
    <w:basedOn w:val="a1"/>
    <w:rsid w:val="00C6194E"/>
  </w:style>
  <w:style w:type="table" w:styleId="aff0">
    <w:name w:val="Table Grid"/>
    <w:basedOn w:val="a2"/>
    <w:rsid w:val="00C6194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C6194E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ulletList1">
    <w:name w:val="Bullet List 1"/>
    <w:basedOn w:val="a"/>
    <w:rsid w:val="00C6194E"/>
    <w:pPr>
      <w:keepNext/>
      <w:keepLines/>
      <w:tabs>
        <w:tab w:val="left" w:pos="1134"/>
      </w:tabs>
      <w:spacing w:before="60" w:after="6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33">
    <w:name w:val="內文3"/>
    <w:basedOn w:val="a"/>
    <w:link w:val="34"/>
    <w:qFormat/>
    <w:rsid w:val="00C6194E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34">
    <w:name w:val="內文3 字元"/>
    <w:link w:val="33"/>
    <w:rsid w:val="00C6194E"/>
    <w:rPr>
      <w:rFonts w:ascii="標楷體" w:eastAsia="標楷體" w:hAnsi="標楷體" w:cs="Times New Roman"/>
      <w:kern w:val="0"/>
      <w:szCs w:val="24"/>
    </w:rPr>
  </w:style>
  <w:style w:type="character" w:customStyle="1" w:styleId="HeaderChar">
    <w:name w:val="Header Char"/>
    <w:basedOn w:val="a1"/>
    <w:locked/>
    <w:rsid w:val="00C6194E"/>
    <w:rPr>
      <w:rFonts w:cs="Times New Roman"/>
      <w:sz w:val="20"/>
      <w:szCs w:val="20"/>
    </w:rPr>
  </w:style>
  <w:style w:type="character" w:customStyle="1" w:styleId="FooterChar">
    <w:name w:val="Footer Char"/>
    <w:basedOn w:val="a1"/>
    <w:locked/>
    <w:rsid w:val="00C6194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C"/>
    <w:pPr>
      <w:widowControl w:val="0"/>
    </w:pPr>
  </w:style>
  <w:style w:type="paragraph" w:styleId="3">
    <w:name w:val="heading 3"/>
    <w:basedOn w:val="a"/>
    <w:next w:val="a0"/>
    <w:link w:val="30"/>
    <w:autoRedefine/>
    <w:qFormat/>
    <w:rsid w:val="00C6194E"/>
    <w:pPr>
      <w:snapToGrid w:val="0"/>
      <w:spacing w:line="0" w:lineRule="atLeast"/>
      <w:ind w:leftChars="54" w:left="130" w:firstLineChars="17" w:firstLine="48"/>
      <w:outlineLvl w:val="2"/>
    </w:pPr>
    <w:rPr>
      <w:rFonts w:ascii="華康超明體" w:eastAsia="華康超明體" w:hAnsi="新細明體" w:cs="Times New Roman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C6194E"/>
    <w:rPr>
      <w:rFonts w:ascii="華康超明體" w:eastAsia="華康超明體" w:hAnsi="新細明體" w:cs="Times New Roman"/>
      <w:b/>
      <w:sz w:val="28"/>
      <w:szCs w:val="36"/>
    </w:rPr>
  </w:style>
  <w:style w:type="numbering" w:customStyle="1" w:styleId="11">
    <w:name w:val="無清單1"/>
    <w:next w:val="a3"/>
    <w:uiPriority w:val="99"/>
    <w:semiHidden/>
    <w:unhideWhenUsed/>
    <w:rsid w:val="00C6194E"/>
  </w:style>
  <w:style w:type="paragraph" w:customStyle="1" w:styleId="Standard">
    <w:name w:val="Standard"/>
    <w:rsid w:val="00C6194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0">
    <w:name w:val="Body Text Indent"/>
    <w:basedOn w:val="a"/>
    <w:link w:val="a4"/>
    <w:rsid w:val="00C6194E"/>
    <w:pPr>
      <w:ind w:leftChars="225" w:left="1260" w:hangingChars="300" w:hanging="7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縮排 字元"/>
    <w:basedOn w:val="a1"/>
    <w:link w:val="a0"/>
    <w:rsid w:val="00C6194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C619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C6194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rsid w:val="00C619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194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basedOn w:val="a1"/>
    <w:link w:val="a9"/>
    <w:rsid w:val="00C6194E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rsid w:val="00C6194E"/>
    <w:rPr>
      <w:rFonts w:ascii="Times New Roman" w:eastAsia="標楷體" w:hAnsi="Times New Roman" w:cs="Times New Roman"/>
      <w:sz w:val="28"/>
      <w:szCs w:val="24"/>
    </w:rPr>
  </w:style>
  <w:style w:type="character" w:customStyle="1" w:styleId="ac">
    <w:name w:val="本文 字元"/>
    <w:basedOn w:val="a1"/>
    <w:link w:val="ab"/>
    <w:rsid w:val="00C6194E"/>
    <w:rPr>
      <w:rFonts w:ascii="Times New Roman" w:eastAsia="標楷體" w:hAnsi="Times New Roman" w:cs="Times New Roman"/>
      <w:sz w:val="28"/>
      <w:szCs w:val="24"/>
    </w:rPr>
  </w:style>
  <w:style w:type="character" w:styleId="ad">
    <w:name w:val="page number"/>
    <w:basedOn w:val="a1"/>
    <w:rsid w:val="00C6194E"/>
  </w:style>
  <w:style w:type="paragraph" w:styleId="2">
    <w:name w:val="Body Text Indent 2"/>
    <w:basedOn w:val="a"/>
    <w:link w:val="20"/>
    <w:rsid w:val="00C6194E"/>
    <w:pPr>
      <w:ind w:left="900" w:hanging="90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6194E"/>
    <w:pPr>
      <w:ind w:left="1080" w:hanging="108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1"/>
    <w:link w:val="31"/>
    <w:rsid w:val="00C6194E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"/>
    <w:next w:val="a"/>
    <w:link w:val="af"/>
    <w:rsid w:val="00C6194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日期 字元"/>
    <w:basedOn w:val="a1"/>
    <w:link w:val="ae"/>
    <w:rsid w:val="00C6194E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"/>
    <w:next w:val="a"/>
    <w:link w:val="af1"/>
    <w:rsid w:val="00C6194E"/>
    <w:rPr>
      <w:rFonts w:ascii="標楷體" w:eastAsia="標楷體" w:hAnsi="標楷體" w:cs="Times New Roman"/>
      <w:szCs w:val="24"/>
    </w:rPr>
  </w:style>
  <w:style w:type="character" w:customStyle="1" w:styleId="af1">
    <w:name w:val="問候 字元"/>
    <w:basedOn w:val="a1"/>
    <w:link w:val="af0"/>
    <w:rsid w:val="00C6194E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C6194E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3">
    <w:name w:val="結語 字元"/>
    <w:basedOn w:val="a1"/>
    <w:link w:val="af2"/>
    <w:rsid w:val="00C6194E"/>
    <w:rPr>
      <w:rFonts w:ascii="標楷體" w:eastAsia="標楷體" w:hAnsi="標楷體" w:cs="Times New Roman"/>
      <w:szCs w:val="24"/>
    </w:rPr>
  </w:style>
  <w:style w:type="paragraph" w:customStyle="1" w:styleId="af4">
    <w:name w:val="圖表"/>
    <w:basedOn w:val="a"/>
    <w:rsid w:val="00C6194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a">
    <w:name w:val="(1)a"/>
    <w:basedOn w:val="a"/>
    <w:rsid w:val="00C6194E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af5">
    <w:name w:val="自設內文"/>
    <w:basedOn w:val="a"/>
    <w:rsid w:val="00C6194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5">
    <w:name w:val="備文5"/>
    <w:basedOn w:val="a"/>
    <w:rsid w:val="00C6194E"/>
    <w:pPr>
      <w:snapToGrid w:val="0"/>
      <w:jc w:val="both"/>
    </w:pPr>
    <w:rPr>
      <w:rFonts w:ascii="標楷體" w:eastAsia="標楷體" w:hAnsi="Times New Roman" w:cs="Times New Roman"/>
      <w:spacing w:val="-12"/>
      <w:szCs w:val="24"/>
    </w:rPr>
  </w:style>
  <w:style w:type="paragraph" w:customStyle="1" w:styleId="12">
    <w:name w:val="說明1"/>
    <w:basedOn w:val="a"/>
    <w:rsid w:val="00C6194E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 w:cs="Times New Roman"/>
      <w:szCs w:val="24"/>
    </w:rPr>
  </w:style>
  <w:style w:type="paragraph" w:styleId="af6">
    <w:name w:val="Body Text First Indent"/>
    <w:basedOn w:val="ab"/>
    <w:link w:val="af7"/>
    <w:rsid w:val="00C6194E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character" w:customStyle="1" w:styleId="af7">
    <w:name w:val="本文第一層縮排 字元"/>
    <w:basedOn w:val="ac"/>
    <w:link w:val="af6"/>
    <w:rsid w:val="00C6194E"/>
    <w:rPr>
      <w:rFonts w:ascii="新細明體" w:eastAsia="新細明體" w:hAnsi="新細明體" w:cs="Times New Roman"/>
      <w:sz w:val="28"/>
      <w:szCs w:val="24"/>
    </w:rPr>
  </w:style>
  <w:style w:type="paragraph" w:styleId="Web">
    <w:name w:val="Normal (Web)"/>
    <w:basedOn w:val="a"/>
    <w:rsid w:val="00C61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endnote text"/>
    <w:basedOn w:val="a"/>
    <w:link w:val="af9"/>
    <w:rsid w:val="00C6194E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章節附註文字 字元"/>
    <w:basedOn w:val="a1"/>
    <w:link w:val="af8"/>
    <w:rsid w:val="00C6194E"/>
    <w:rPr>
      <w:rFonts w:ascii="Times New Roman" w:eastAsia="新細明體" w:hAnsi="Times New Roman" w:cs="Times New Roman"/>
      <w:szCs w:val="20"/>
    </w:rPr>
  </w:style>
  <w:style w:type="character" w:styleId="afa">
    <w:name w:val="endnote reference"/>
    <w:rsid w:val="00C6194E"/>
    <w:rPr>
      <w:vertAlign w:val="superscript"/>
    </w:rPr>
  </w:style>
  <w:style w:type="character" w:styleId="afb">
    <w:name w:val="Hyperlink"/>
    <w:rsid w:val="00C6194E"/>
    <w:rPr>
      <w:color w:val="0000FF"/>
      <w:u w:val="single"/>
    </w:rPr>
  </w:style>
  <w:style w:type="paragraph" w:styleId="afc">
    <w:name w:val="Note Heading"/>
    <w:basedOn w:val="a"/>
    <w:next w:val="a"/>
    <w:link w:val="afd"/>
    <w:rsid w:val="00C6194E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釋標題 字元"/>
    <w:basedOn w:val="a1"/>
    <w:link w:val="afc"/>
    <w:rsid w:val="00C6194E"/>
    <w:rPr>
      <w:rFonts w:ascii="Times New Roman" w:eastAsia="新細明體" w:hAnsi="Times New Roman" w:cs="Times New Roman"/>
      <w:szCs w:val="20"/>
    </w:rPr>
  </w:style>
  <w:style w:type="paragraph" w:customStyle="1" w:styleId="120">
    <w:name w:val="12細圓"/>
    <w:basedOn w:val="a"/>
    <w:rsid w:val="00C6194E"/>
    <w:pPr>
      <w:suppressLineNumbers/>
      <w:suppressAutoHyphens/>
      <w:kinsoku w:val="0"/>
      <w:overflowPunct w:val="0"/>
    </w:pPr>
    <w:rPr>
      <w:rFonts w:ascii="華康細圓體" w:eastAsia="華康細圓體" w:hAnsi="Times New Roman" w:cs="Times New Roman"/>
      <w:szCs w:val="20"/>
    </w:rPr>
  </w:style>
  <w:style w:type="paragraph" w:customStyle="1" w:styleId="18">
    <w:name w:val="18中圓居中"/>
    <w:basedOn w:val="a"/>
    <w:rsid w:val="00C6194E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 w:hAnsi="Times New Roman" w:cs="Times New Roman"/>
      <w:kern w:val="0"/>
      <w:sz w:val="36"/>
      <w:szCs w:val="36"/>
    </w:rPr>
  </w:style>
  <w:style w:type="character" w:styleId="afe">
    <w:name w:val="Strong"/>
    <w:qFormat/>
    <w:rsid w:val="00C6194E"/>
    <w:rPr>
      <w:b/>
      <w:bCs/>
    </w:rPr>
  </w:style>
  <w:style w:type="paragraph" w:customStyle="1" w:styleId="10">
    <w:name w:val="樣式1"/>
    <w:basedOn w:val="a"/>
    <w:autoRedefine/>
    <w:rsid w:val="00C6194E"/>
    <w:pPr>
      <w:numPr>
        <w:numId w:val="2"/>
      </w:numPr>
      <w:tabs>
        <w:tab w:val="clear" w:pos="794"/>
      </w:tabs>
      <w:spacing w:line="0" w:lineRule="atLeast"/>
      <w:ind w:left="0" w:right="28" w:firstLine="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xl68">
    <w:name w:val="xl68"/>
    <w:basedOn w:val="a"/>
    <w:rsid w:val="00C6194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Times New Roman" w:hint="eastAsia"/>
      <w:kern w:val="0"/>
      <w:sz w:val="22"/>
    </w:rPr>
  </w:style>
  <w:style w:type="paragraph" w:customStyle="1" w:styleId="font6">
    <w:name w:val="font6"/>
    <w:basedOn w:val="a"/>
    <w:rsid w:val="00C6194E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styleId="21">
    <w:name w:val="Body Text 2"/>
    <w:basedOn w:val="a"/>
    <w:link w:val="22"/>
    <w:rsid w:val="00C6194E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1"/>
    <w:link w:val="21"/>
    <w:rsid w:val="00C6194E"/>
    <w:rPr>
      <w:rFonts w:ascii="Times New Roman" w:eastAsia="新細明體" w:hAnsi="Times New Roman" w:cs="Times New Roman"/>
      <w:szCs w:val="24"/>
    </w:rPr>
  </w:style>
  <w:style w:type="paragraph" w:customStyle="1" w:styleId="1">
    <w:name w:val="標題1"/>
    <w:rsid w:val="00C6194E"/>
    <w:pPr>
      <w:numPr>
        <w:numId w:val="3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2-">
    <w:name w:val="標題2-內文"/>
    <w:rsid w:val="00C6194E"/>
    <w:pPr>
      <w:tabs>
        <w:tab w:val="num" w:pos="794"/>
      </w:tabs>
      <w:ind w:left="794" w:hanging="454"/>
    </w:pPr>
    <w:rPr>
      <w:rFonts w:ascii="標楷體" w:eastAsia="標楷體" w:hAnsi="標楷體" w:cs="Times New Roman"/>
      <w:kern w:val="0"/>
      <w:szCs w:val="20"/>
    </w:rPr>
  </w:style>
  <w:style w:type="character" w:styleId="aff">
    <w:name w:val="FollowedHyperlink"/>
    <w:rsid w:val="00C6194E"/>
    <w:rPr>
      <w:color w:val="800080"/>
      <w:u w:val="single"/>
    </w:rPr>
  </w:style>
  <w:style w:type="character" w:customStyle="1" w:styleId="apple-style-span">
    <w:name w:val="apple-style-span"/>
    <w:basedOn w:val="a1"/>
    <w:rsid w:val="00C6194E"/>
  </w:style>
  <w:style w:type="character" w:customStyle="1" w:styleId="apple-converted-space">
    <w:name w:val="apple-converted-space"/>
    <w:basedOn w:val="a1"/>
    <w:rsid w:val="00C6194E"/>
  </w:style>
  <w:style w:type="table" w:styleId="aff0">
    <w:name w:val="Table Grid"/>
    <w:basedOn w:val="a2"/>
    <w:rsid w:val="00C6194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C6194E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ulletList1">
    <w:name w:val="Bullet List 1"/>
    <w:basedOn w:val="a"/>
    <w:rsid w:val="00C6194E"/>
    <w:pPr>
      <w:keepNext/>
      <w:keepLines/>
      <w:tabs>
        <w:tab w:val="left" w:pos="1134"/>
      </w:tabs>
      <w:spacing w:before="60" w:after="60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33">
    <w:name w:val="內文3"/>
    <w:basedOn w:val="a"/>
    <w:link w:val="34"/>
    <w:qFormat/>
    <w:rsid w:val="00C6194E"/>
    <w:pPr>
      <w:spacing w:line="360" w:lineRule="exact"/>
      <w:ind w:leftChars="200" w:left="440" w:firstLineChars="200" w:firstLine="48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34">
    <w:name w:val="內文3 字元"/>
    <w:link w:val="33"/>
    <w:rsid w:val="00C6194E"/>
    <w:rPr>
      <w:rFonts w:ascii="標楷體" w:eastAsia="標楷體" w:hAnsi="標楷體" w:cs="Times New Roman"/>
      <w:kern w:val="0"/>
      <w:szCs w:val="24"/>
    </w:rPr>
  </w:style>
  <w:style w:type="character" w:customStyle="1" w:styleId="HeaderChar">
    <w:name w:val="Header Char"/>
    <w:basedOn w:val="a1"/>
    <w:locked/>
    <w:rsid w:val="00C6194E"/>
    <w:rPr>
      <w:rFonts w:cs="Times New Roman"/>
      <w:sz w:val="20"/>
      <w:szCs w:val="20"/>
    </w:rPr>
  </w:style>
  <w:style w:type="character" w:customStyle="1" w:styleId="FooterChar">
    <w:name w:val="Footer Char"/>
    <w:basedOn w:val="a1"/>
    <w:locked/>
    <w:rsid w:val="00C6194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0D8D-1B25-446F-B1FF-48080887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902</Words>
  <Characters>5148</Characters>
  <Application>Microsoft Office Word</Application>
  <DocSecurity>0</DocSecurity>
  <Lines>42</Lines>
  <Paragraphs>12</Paragraphs>
  <ScaleCrop>false</ScaleCrop>
  <Company>TUT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tutmusic</cp:lastModifiedBy>
  <cp:revision>10</cp:revision>
  <cp:lastPrinted>2019-02-20T06:32:00Z</cp:lastPrinted>
  <dcterms:created xsi:type="dcterms:W3CDTF">2019-02-19T12:17:00Z</dcterms:created>
  <dcterms:modified xsi:type="dcterms:W3CDTF">2019-05-14T02:33:00Z</dcterms:modified>
</cp:coreProperties>
</file>