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97" w:rsidRPr="00FA0816" w:rsidRDefault="00726397" w:rsidP="00C85EA4">
      <w:pPr>
        <w:adjustRightInd w:val="0"/>
        <w:snapToGrid w:val="0"/>
        <w:spacing w:line="40" w:lineRule="atLeast"/>
        <w:jc w:val="center"/>
        <w:rPr>
          <w:rFonts w:ascii="標楷體" w:eastAsia="標楷體"/>
          <w:b/>
          <w:sz w:val="36"/>
          <w:szCs w:val="36"/>
        </w:rPr>
      </w:pPr>
      <w:bookmarkStart w:id="0" w:name="_GoBack"/>
      <w:bookmarkEnd w:id="0"/>
      <w:r w:rsidRPr="00FA0816">
        <w:rPr>
          <w:rFonts w:ascii="標楷體" w:eastAsia="標楷體" w:hint="eastAsia"/>
          <w:b/>
          <w:sz w:val="36"/>
          <w:szCs w:val="36"/>
        </w:rPr>
        <w:t>台南應用科技大學音樂系</w:t>
      </w:r>
    </w:p>
    <w:p w:rsidR="0052700A" w:rsidRDefault="0052700A" w:rsidP="00C85EA4">
      <w:pPr>
        <w:adjustRightInd w:val="0"/>
        <w:snapToGrid w:val="0"/>
        <w:spacing w:line="40" w:lineRule="atLeast"/>
        <w:jc w:val="center"/>
        <w:rPr>
          <w:rFonts w:ascii="標楷體" w:eastAsia="標楷體"/>
          <w:b/>
          <w:sz w:val="32"/>
          <w:szCs w:val="32"/>
        </w:rPr>
      </w:pPr>
      <w:r w:rsidRPr="002331FE">
        <w:rPr>
          <w:rFonts w:ascii="標楷體" w:eastAsia="標楷體" w:hint="eastAsia"/>
          <w:b/>
          <w:sz w:val="32"/>
          <w:szCs w:val="32"/>
        </w:rPr>
        <w:t>樂器借用規則</w:t>
      </w:r>
    </w:p>
    <w:p w:rsidR="002331FE" w:rsidRPr="002331FE" w:rsidRDefault="002331FE" w:rsidP="00C85EA4">
      <w:pPr>
        <w:adjustRightInd w:val="0"/>
        <w:snapToGrid w:val="0"/>
        <w:spacing w:line="40" w:lineRule="atLeast"/>
        <w:jc w:val="center"/>
        <w:rPr>
          <w:rFonts w:ascii="標楷體" w:eastAsia="標楷體"/>
          <w:b/>
        </w:rPr>
      </w:pPr>
    </w:p>
    <w:p w:rsidR="00726397" w:rsidRPr="00D324F8" w:rsidRDefault="00D324F8" w:rsidP="00C33B2E">
      <w:pPr>
        <w:tabs>
          <w:tab w:val="left" w:pos="7881"/>
        </w:tabs>
        <w:adjustRightInd w:val="0"/>
        <w:snapToGrid w:val="0"/>
        <w:spacing w:line="40" w:lineRule="atLeast"/>
        <w:ind w:right="509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C33B2E">
        <w:rPr>
          <w:rFonts w:eastAsia="標楷體" w:hint="eastAsia"/>
          <w:sz w:val="20"/>
          <w:szCs w:val="20"/>
        </w:rPr>
        <w:t xml:space="preserve">   </w:t>
      </w:r>
      <w:r>
        <w:rPr>
          <w:rFonts w:eastAsia="標楷體" w:hint="eastAsia"/>
          <w:sz w:val="20"/>
          <w:szCs w:val="20"/>
        </w:rPr>
        <w:t>民國</w:t>
      </w:r>
      <w:r w:rsidR="00726397" w:rsidRPr="00D324F8">
        <w:rPr>
          <w:rFonts w:eastAsia="標楷體"/>
          <w:sz w:val="20"/>
          <w:szCs w:val="20"/>
        </w:rPr>
        <w:t>93</w:t>
      </w:r>
      <w:r w:rsidR="00726397" w:rsidRPr="00D324F8">
        <w:rPr>
          <w:rFonts w:eastAsia="標楷體"/>
          <w:sz w:val="20"/>
          <w:szCs w:val="20"/>
        </w:rPr>
        <w:t>年</w:t>
      </w:r>
      <w:r w:rsidR="00726397" w:rsidRPr="00D324F8">
        <w:rPr>
          <w:rFonts w:eastAsia="標楷體"/>
          <w:sz w:val="20"/>
          <w:szCs w:val="20"/>
        </w:rPr>
        <w:t>11</w:t>
      </w:r>
      <w:r w:rsidR="00726397" w:rsidRPr="00D324F8">
        <w:rPr>
          <w:rFonts w:eastAsia="標楷體"/>
          <w:sz w:val="20"/>
          <w:szCs w:val="20"/>
        </w:rPr>
        <w:t>月</w:t>
      </w:r>
      <w:r w:rsidR="00726397" w:rsidRPr="00D324F8">
        <w:rPr>
          <w:rFonts w:eastAsia="標楷體"/>
          <w:sz w:val="20"/>
          <w:szCs w:val="20"/>
        </w:rPr>
        <w:t>24</w:t>
      </w:r>
      <w:r w:rsidR="00726397" w:rsidRPr="00D324F8">
        <w:rPr>
          <w:rFonts w:eastAsia="標楷體"/>
          <w:sz w:val="20"/>
          <w:szCs w:val="20"/>
        </w:rPr>
        <w:t>日系務會議通過</w:t>
      </w:r>
    </w:p>
    <w:p w:rsidR="00726397" w:rsidRPr="00D324F8" w:rsidRDefault="00D324F8" w:rsidP="00D324F8">
      <w:pPr>
        <w:adjustRightInd w:val="0"/>
        <w:snapToGrid w:val="0"/>
        <w:spacing w:line="40" w:lineRule="atLeast"/>
        <w:ind w:right="800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                                          </w:t>
      </w:r>
      <w:r>
        <w:rPr>
          <w:rFonts w:eastAsia="標楷體" w:hint="eastAsia"/>
          <w:sz w:val="20"/>
          <w:szCs w:val="20"/>
        </w:rPr>
        <w:t>民國</w:t>
      </w:r>
      <w:smartTag w:uri="urn:schemas-microsoft-com:office:smarttags" w:element="chsdate">
        <w:smartTagPr>
          <w:attr w:name="Year" w:val="1999"/>
          <w:attr w:name="Month" w:val="09"/>
          <w:attr w:name="Day" w:val="23"/>
          <w:attr w:name="IsLunarDate" w:val="False"/>
          <w:attr w:name="IsROCDate" w:val="False"/>
        </w:smartTagPr>
        <w:r w:rsidR="00726397" w:rsidRPr="00D324F8">
          <w:rPr>
            <w:rFonts w:eastAsia="標楷體"/>
            <w:sz w:val="20"/>
            <w:szCs w:val="20"/>
          </w:rPr>
          <w:t>99</w:t>
        </w:r>
        <w:r w:rsidR="00726397" w:rsidRPr="00D324F8">
          <w:rPr>
            <w:rFonts w:eastAsia="標楷體"/>
            <w:sz w:val="20"/>
            <w:szCs w:val="20"/>
          </w:rPr>
          <w:t>年</w:t>
        </w:r>
        <w:r w:rsidR="00726397" w:rsidRPr="00D324F8">
          <w:rPr>
            <w:rFonts w:eastAsia="標楷體"/>
            <w:sz w:val="20"/>
            <w:szCs w:val="20"/>
          </w:rPr>
          <w:t>09</w:t>
        </w:r>
        <w:r w:rsidR="00726397" w:rsidRPr="00D324F8">
          <w:rPr>
            <w:rFonts w:eastAsia="標楷體"/>
            <w:sz w:val="20"/>
            <w:szCs w:val="20"/>
          </w:rPr>
          <w:t>月</w:t>
        </w:r>
        <w:r w:rsidR="00726397" w:rsidRPr="00D324F8">
          <w:rPr>
            <w:rFonts w:eastAsia="標楷體"/>
            <w:sz w:val="20"/>
            <w:szCs w:val="20"/>
          </w:rPr>
          <w:t>23</w:t>
        </w:r>
        <w:r w:rsidR="00726397" w:rsidRPr="00D324F8">
          <w:rPr>
            <w:rFonts w:eastAsia="標楷體"/>
            <w:sz w:val="20"/>
            <w:szCs w:val="20"/>
          </w:rPr>
          <w:t>日</w:t>
        </w:r>
      </w:smartTag>
      <w:r w:rsidR="00726397" w:rsidRPr="00D324F8">
        <w:rPr>
          <w:rFonts w:eastAsia="標楷體"/>
          <w:sz w:val="20"/>
          <w:szCs w:val="20"/>
        </w:rPr>
        <w:t>教育部</w:t>
      </w:r>
    </w:p>
    <w:p w:rsidR="00726397" w:rsidRPr="007C1525" w:rsidRDefault="00726397" w:rsidP="00726397">
      <w:pPr>
        <w:adjustRightInd w:val="0"/>
        <w:snapToGrid w:val="0"/>
        <w:spacing w:line="40" w:lineRule="atLeast"/>
        <w:jc w:val="right"/>
        <w:rPr>
          <w:rFonts w:ascii="標楷體" w:eastAsia="標楷體" w:hAnsi="標楷體"/>
          <w:sz w:val="20"/>
          <w:szCs w:val="20"/>
        </w:rPr>
      </w:pPr>
      <w:r w:rsidRPr="00D324F8">
        <w:rPr>
          <w:rFonts w:eastAsia="標楷體"/>
          <w:sz w:val="20"/>
          <w:szCs w:val="20"/>
        </w:rPr>
        <w:t>台技</w:t>
      </w:r>
      <w:r w:rsidRPr="00D324F8">
        <w:rPr>
          <w:rFonts w:eastAsia="標楷體"/>
          <w:sz w:val="20"/>
          <w:szCs w:val="20"/>
        </w:rPr>
        <w:t>(</w:t>
      </w:r>
      <w:r w:rsidRPr="00D324F8">
        <w:rPr>
          <w:rFonts w:eastAsia="標楷體"/>
          <w:sz w:val="20"/>
          <w:szCs w:val="20"/>
        </w:rPr>
        <w:t>一</w:t>
      </w:r>
      <w:r w:rsidRPr="00D324F8">
        <w:rPr>
          <w:rFonts w:eastAsia="標楷體"/>
          <w:sz w:val="20"/>
          <w:szCs w:val="20"/>
        </w:rPr>
        <w:t>)</w:t>
      </w:r>
      <w:r w:rsidRPr="00D324F8">
        <w:rPr>
          <w:rFonts w:eastAsia="標楷體"/>
          <w:sz w:val="20"/>
          <w:szCs w:val="20"/>
        </w:rPr>
        <w:t>字第</w:t>
      </w:r>
      <w:r w:rsidRPr="00D324F8">
        <w:rPr>
          <w:rFonts w:eastAsia="標楷體"/>
          <w:sz w:val="20"/>
          <w:szCs w:val="20"/>
        </w:rPr>
        <w:t>0990160764-A</w:t>
      </w:r>
      <w:r w:rsidRPr="00D324F8">
        <w:rPr>
          <w:rFonts w:eastAsia="標楷體"/>
          <w:sz w:val="20"/>
          <w:szCs w:val="20"/>
        </w:rPr>
        <w:t>號函核定更名</w:t>
      </w:r>
    </w:p>
    <w:p w:rsidR="0052700A" w:rsidRPr="00726397" w:rsidRDefault="0052700A">
      <w:pPr>
        <w:adjustRightInd w:val="0"/>
        <w:snapToGrid w:val="0"/>
        <w:spacing w:line="40" w:lineRule="atLeast"/>
        <w:rPr>
          <w:rFonts w:ascii="標楷體" w:eastAsia="標楷體"/>
          <w:b/>
        </w:rPr>
      </w:pPr>
    </w:p>
    <w:p w:rsidR="0052700A" w:rsidRDefault="0052700A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一、為使本系教學器材之充分使用及維護，特訂定此規定。</w:t>
      </w:r>
    </w:p>
    <w:p w:rsidR="00B2201B" w:rsidRDefault="00B2201B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</w:p>
    <w:p w:rsidR="00B2201B" w:rsidRPr="009A2F95" w:rsidRDefault="0052700A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二</w:t>
      </w:r>
      <w:r w:rsidRPr="009A2F95">
        <w:rPr>
          <w:rFonts w:ascii="標楷體" w:eastAsia="標楷體" w:hint="eastAsia"/>
          <w:sz w:val="28"/>
        </w:rPr>
        <w:t>、樂器借用原則：</w:t>
      </w:r>
    </w:p>
    <w:p w:rsidR="0052700A" w:rsidRPr="009A2F95" w:rsidRDefault="0052700A">
      <w:pPr>
        <w:adjustRightInd w:val="0"/>
        <w:snapToGrid w:val="0"/>
        <w:spacing w:line="40" w:lineRule="atLeast"/>
        <w:ind w:firstLineChars="100" w:firstLine="280"/>
        <w:rPr>
          <w:rFonts w:ascii="標楷體" w:eastAsia="標楷體"/>
          <w:sz w:val="28"/>
        </w:rPr>
      </w:pPr>
      <w:r w:rsidRPr="009A2F95">
        <w:rPr>
          <w:rFonts w:ascii="標楷體" w:eastAsia="標楷體" w:hint="eastAsia"/>
          <w:sz w:val="28"/>
        </w:rPr>
        <w:t>(一)樂器之借用以上課、演出活動、集訓為優先借用順序。</w:t>
      </w:r>
    </w:p>
    <w:p w:rsidR="0052700A" w:rsidRPr="009A2F95" w:rsidRDefault="0052700A" w:rsidP="00CD2B28">
      <w:pPr>
        <w:adjustRightInd w:val="0"/>
        <w:snapToGrid w:val="0"/>
        <w:spacing w:line="40" w:lineRule="atLeast"/>
        <w:ind w:leftChars="122" w:left="814" w:hangingChars="186" w:hanging="521"/>
        <w:rPr>
          <w:rFonts w:ascii="標楷體" w:eastAsia="標楷體"/>
          <w:sz w:val="28"/>
        </w:rPr>
      </w:pPr>
      <w:r w:rsidRPr="009A2F95">
        <w:rPr>
          <w:rFonts w:ascii="標楷體" w:eastAsia="標楷體" w:hint="eastAsia"/>
          <w:sz w:val="28"/>
        </w:rPr>
        <w:t>(二)折合式譜架僅限室內樂、木管合奏、古樂合奏、豎琴合奏</w:t>
      </w:r>
      <w:r w:rsidR="004961F2" w:rsidRPr="009A2F95">
        <w:rPr>
          <w:rFonts w:ascii="新細明體" w:hAnsi="新細明體" w:hint="eastAsia"/>
          <w:sz w:val="28"/>
        </w:rPr>
        <w:t>…</w:t>
      </w:r>
      <w:r w:rsidRPr="009A2F95">
        <w:rPr>
          <w:rFonts w:ascii="標楷體" w:eastAsia="標楷體" w:hint="eastAsia"/>
          <w:sz w:val="28"/>
        </w:rPr>
        <w:t>等小型合奏課上課之學生方可借用。</w:t>
      </w:r>
      <w:r w:rsidR="00106317" w:rsidRPr="009A2F95">
        <w:rPr>
          <w:rFonts w:ascii="標楷體" w:eastAsia="標楷體" w:hint="eastAsia"/>
          <w:sz w:val="28"/>
        </w:rPr>
        <w:t>樂器</w:t>
      </w:r>
      <w:r w:rsidR="0021168A" w:rsidRPr="009A2F95">
        <w:rPr>
          <w:rFonts w:ascii="標楷體" w:eastAsia="標楷體" w:hint="eastAsia"/>
          <w:sz w:val="28"/>
        </w:rPr>
        <w:t>借用</w:t>
      </w:r>
      <w:r w:rsidRPr="009A2F95">
        <w:rPr>
          <w:rFonts w:ascii="標楷體" w:eastAsia="標楷體" w:hint="eastAsia"/>
          <w:sz w:val="28"/>
        </w:rPr>
        <w:t>於學期初</w:t>
      </w:r>
      <w:r w:rsidR="0021168A" w:rsidRPr="009A2F95">
        <w:rPr>
          <w:rFonts w:ascii="標楷體" w:eastAsia="標楷體" w:hint="eastAsia"/>
          <w:sz w:val="28"/>
        </w:rPr>
        <w:t>辦理</w:t>
      </w:r>
      <w:r w:rsidRPr="009A2F95">
        <w:rPr>
          <w:rFonts w:ascii="標楷體" w:eastAsia="標楷體" w:hint="eastAsia"/>
          <w:sz w:val="28"/>
        </w:rPr>
        <w:t>，期末歸還，有損壞者</w:t>
      </w:r>
      <w:r w:rsidR="00106317" w:rsidRPr="009A2F95">
        <w:rPr>
          <w:rFonts w:ascii="標楷體" w:eastAsia="標楷體" w:hint="eastAsia"/>
          <w:sz w:val="28"/>
        </w:rPr>
        <w:t>須</w:t>
      </w:r>
      <w:r w:rsidRPr="009A2F95">
        <w:rPr>
          <w:rFonts w:ascii="標楷體" w:eastAsia="標楷體" w:hint="eastAsia"/>
          <w:sz w:val="28"/>
        </w:rPr>
        <w:t>依約賠償。</w:t>
      </w:r>
    </w:p>
    <w:p w:rsidR="0052700A" w:rsidRPr="009A2F95" w:rsidRDefault="0052700A">
      <w:pPr>
        <w:adjustRightInd w:val="0"/>
        <w:snapToGrid w:val="0"/>
        <w:spacing w:line="40" w:lineRule="atLeast"/>
        <w:ind w:left="1196" w:hangingChars="427" w:hanging="1196"/>
        <w:rPr>
          <w:rFonts w:ascii="標楷體" w:eastAsia="標楷體"/>
          <w:sz w:val="28"/>
        </w:rPr>
      </w:pPr>
      <w:r w:rsidRPr="009A2F95">
        <w:rPr>
          <w:rFonts w:ascii="標楷體" w:eastAsia="標楷體"/>
          <w:sz w:val="28"/>
        </w:rPr>
        <w:t xml:space="preserve">  </w:t>
      </w:r>
      <w:r w:rsidRPr="009A2F95">
        <w:rPr>
          <w:rFonts w:ascii="標楷體" w:eastAsia="標楷體" w:hint="eastAsia"/>
          <w:sz w:val="28"/>
        </w:rPr>
        <w:t>(三)樂器之借用必須按各學年規定之時間表實施，其餘時間恕不受</w:t>
      </w:r>
    </w:p>
    <w:p w:rsidR="0052700A" w:rsidRPr="009A2F95" w:rsidRDefault="0052700A">
      <w:pPr>
        <w:adjustRightInd w:val="0"/>
        <w:snapToGrid w:val="0"/>
        <w:spacing w:line="40" w:lineRule="atLeast"/>
        <w:ind w:leftChars="351" w:left="1198" w:hangingChars="127" w:hanging="356"/>
        <w:rPr>
          <w:rFonts w:ascii="標楷體" w:eastAsia="標楷體"/>
          <w:sz w:val="28"/>
        </w:rPr>
      </w:pPr>
      <w:r w:rsidRPr="009A2F95">
        <w:rPr>
          <w:rFonts w:ascii="標楷體" w:eastAsia="標楷體" w:hint="eastAsia"/>
          <w:sz w:val="28"/>
        </w:rPr>
        <w:t>理。</w:t>
      </w:r>
    </w:p>
    <w:p w:rsidR="0052700A" w:rsidRPr="009A2F95" w:rsidRDefault="0052700A">
      <w:pPr>
        <w:adjustRightInd w:val="0"/>
        <w:snapToGrid w:val="0"/>
        <w:spacing w:line="40" w:lineRule="atLeast"/>
        <w:ind w:left="840" w:hangingChars="300" w:hanging="840"/>
        <w:rPr>
          <w:rFonts w:ascii="標楷體" w:eastAsia="標楷體"/>
          <w:sz w:val="28"/>
        </w:rPr>
      </w:pPr>
      <w:r w:rsidRPr="009A2F95">
        <w:rPr>
          <w:rFonts w:ascii="標楷體" w:eastAsia="標楷體"/>
          <w:sz w:val="28"/>
        </w:rPr>
        <w:t xml:space="preserve">  </w:t>
      </w:r>
      <w:r w:rsidRPr="009A2F95">
        <w:rPr>
          <w:rFonts w:ascii="標楷體" w:eastAsia="標楷體" w:hint="eastAsia"/>
          <w:sz w:val="28"/>
        </w:rPr>
        <w:t>(四)</w:t>
      </w:r>
      <w:r w:rsidR="004961F2" w:rsidRPr="009A2F95">
        <w:rPr>
          <w:rFonts w:ascii="標楷體" w:eastAsia="標楷體" w:hint="eastAsia"/>
          <w:sz w:val="28"/>
        </w:rPr>
        <w:t>於借用期間內，借用者必須擔負保管之責任，若有損壞、遺失</w:t>
      </w:r>
      <w:r w:rsidR="004961F2" w:rsidRPr="009A2F95">
        <w:rPr>
          <w:rFonts w:ascii="新細明體" w:hAnsi="新細明體" w:hint="eastAsia"/>
          <w:sz w:val="28"/>
        </w:rPr>
        <w:t>…</w:t>
      </w:r>
      <w:r w:rsidR="004961F2" w:rsidRPr="009A2F95">
        <w:rPr>
          <w:rFonts w:ascii="標楷體" w:eastAsia="標楷體" w:hAnsi="標楷體" w:hint="eastAsia"/>
          <w:sz w:val="28"/>
        </w:rPr>
        <w:t>等情事，</w:t>
      </w:r>
      <w:r w:rsidRPr="009A2F95">
        <w:rPr>
          <w:rFonts w:ascii="標楷體" w:eastAsia="標楷體" w:hint="eastAsia"/>
          <w:sz w:val="28"/>
        </w:rPr>
        <w:t>借用者</w:t>
      </w:r>
      <w:r w:rsidR="00106317" w:rsidRPr="009A2F95">
        <w:rPr>
          <w:rFonts w:ascii="標楷體" w:eastAsia="標楷體" w:hint="eastAsia"/>
          <w:sz w:val="28"/>
        </w:rPr>
        <w:t>須</w:t>
      </w:r>
      <w:r w:rsidRPr="009A2F95">
        <w:rPr>
          <w:rFonts w:ascii="標楷體" w:eastAsia="標楷體" w:hint="eastAsia"/>
          <w:sz w:val="28"/>
        </w:rPr>
        <w:t>負完全賠償責任。</w:t>
      </w:r>
    </w:p>
    <w:p w:rsidR="0052700A" w:rsidRPr="009A2F95" w:rsidRDefault="0052700A">
      <w:pPr>
        <w:adjustRightInd w:val="0"/>
        <w:snapToGrid w:val="0"/>
        <w:spacing w:line="40" w:lineRule="atLeast"/>
        <w:ind w:left="840" w:hangingChars="300" w:hanging="840"/>
        <w:rPr>
          <w:rFonts w:ascii="標楷體" w:eastAsia="標楷體"/>
          <w:sz w:val="28"/>
        </w:rPr>
      </w:pPr>
      <w:r w:rsidRPr="009A2F95">
        <w:rPr>
          <w:rFonts w:ascii="標楷體" w:eastAsia="標楷體"/>
          <w:sz w:val="28"/>
        </w:rPr>
        <w:t xml:space="preserve">  </w:t>
      </w:r>
      <w:r w:rsidRPr="009A2F95">
        <w:rPr>
          <w:rFonts w:ascii="標楷體" w:eastAsia="標楷體" w:hint="eastAsia"/>
          <w:sz w:val="28"/>
        </w:rPr>
        <w:t>(五)借用樂器若需搬運，且非代表本校演出，運費完全由借用者負責。</w:t>
      </w:r>
    </w:p>
    <w:p w:rsidR="0052700A" w:rsidRDefault="0052700A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int="eastAsia"/>
          <w:sz w:val="28"/>
        </w:rPr>
        <w:t>(六)所借樂器歸還時，須請負責老師親自驗收。</w:t>
      </w:r>
    </w:p>
    <w:p w:rsidR="00B2201B" w:rsidRDefault="00B2201B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</w:p>
    <w:p w:rsidR="0052700A" w:rsidRDefault="0052700A">
      <w:pPr>
        <w:adjustRightInd w:val="0"/>
        <w:snapToGrid w:val="0"/>
        <w:spacing w:line="40" w:lineRule="atLeas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三、以上規定經系務會議通過後實施，修正時亦同。</w:t>
      </w:r>
    </w:p>
    <w:p w:rsidR="0052700A" w:rsidRDefault="0052700A">
      <w:pPr>
        <w:rPr>
          <w:rFonts w:ascii="標楷體" w:eastAsia="標楷體"/>
        </w:rPr>
      </w:pPr>
    </w:p>
    <w:sectPr w:rsidR="0052700A" w:rsidSect="004961F2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22F" w:rsidRDefault="006C122F">
      <w:r>
        <w:separator/>
      </w:r>
    </w:p>
  </w:endnote>
  <w:endnote w:type="continuationSeparator" w:id="0">
    <w:p w:rsidR="006C122F" w:rsidRDefault="006C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EA4" w:rsidRDefault="00C85EA4" w:rsidP="00C8499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700A" w:rsidRDefault="0052700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00A" w:rsidRDefault="0052700A">
    <w:pPr>
      <w:pStyle w:val="a4"/>
      <w:rPr>
        <w:sz w:val="24"/>
      </w:rPr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22F" w:rsidRDefault="006C122F">
      <w:r>
        <w:separator/>
      </w:r>
    </w:p>
  </w:footnote>
  <w:footnote w:type="continuationSeparator" w:id="0">
    <w:p w:rsidR="006C122F" w:rsidRDefault="006C12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3E"/>
    <w:rsid w:val="000617E6"/>
    <w:rsid w:val="000660E8"/>
    <w:rsid w:val="00106317"/>
    <w:rsid w:val="0017168B"/>
    <w:rsid w:val="00202069"/>
    <w:rsid w:val="0021168A"/>
    <w:rsid w:val="002331FE"/>
    <w:rsid w:val="002E061A"/>
    <w:rsid w:val="002F5FE9"/>
    <w:rsid w:val="00411010"/>
    <w:rsid w:val="004961F2"/>
    <w:rsid w:val="004A278D"/>
    <w:rsid w:val="0052700A"/>
    <w:rsid w:val="005C273E"/>
    <w:rsid w:val="006C122F"/>
    <w:rsid w:val="006F28F4"/>
    <w:rsid w:val="00726397"/>
    <w:rsid w:val="00951F6E"/>
    <w:rsid w:val="009831F0"/>
    <w:rsid w:val="009A2F95"/>
    <w:rsid w:val="00B2201B"/>
    <w:rsid w:val="00BC69BB"/>
    <w:rsid w:val="00BF6A01"/>
    <w:rsid w:val="00C33B2E"/>
    <w:rsid w:val="00C739C6"/>
    <w:rsid w:val="00C84997"/>
    <w:rsid w:val="00C85EA4"/>
    <w:rsid w:val="00CD2B28"/>
    <w:rsid w:val="00D324F8"/>
    <w:rsid w:val="00DF7836"/>
    <w:rsid w:val="00E041E3"/>
    <w:rsid w:val="00E32A0F"/>
    <w:rsid w:val="00F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331BE51-C277-4B9A-BC9B-8B783B82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C85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Twcat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樂器借用規則</dc:title>
  <dc:creator>Music</dc:creator>
  <cp:lastModifiedBy>user</cp:lastModifiedBy>
  <cp:revision>2</cp:revision>
  <dcterms:created xsi:type="dcterms:W3CDTF">2021-02-12T16:22:00Z</dcterms:created>
  <dcterms:modified xsi:type="dcterms:W3CDTF">2021-02-12T16:22:00Z</dcterms:modified>
</cp:coreProperties>
</file>